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58" w:rsidRDefault="00805816">
      <w:pPr>
        <w:jc w:val="center"/>
        <w:rPr>
          <w:rFonts w:ascii="Times New Roman" w:eastAsia="SimSun" w:hAnsi="Times New Roman" w:cs="Times New Roman"/>
          <w:b/>
          <w:sz w:val="28"/>
        </w:rPr>
      </w:pPr>
      <w:r>
        <w:rPr>
          <w:rFonts w:ascii="Times New Roman" w:eastAsia="標楷體" w:hAnsi="Times New Roman" w:cs="Times New Roman"/>
          <w:b/>
          <w:sz w:val="28"/>
        </w:rPr>
        <w:t>長榮大學學生社團服務獎學金實施辦法</w:t>
      </w:r>
    </w:p>
    <w:p w:rsidR="00BD1D58" w:rsidRDefault="00805816">
      <w:pPr>
        <w:jc w:val="center"/>
        <w:rPr>
          <w:rFonts w:ascii="Times New Roman" w:eastAsia="SimSun" w:hAnsi="Times New Roman" w:cs="Times New Roman"/>
          <w:b/>
          <w:sz w:val="28"/>
          <w:lang w:eastAsia="zh-CN"/>
        </w:rPr>
      </w:pPr>
      <w:r>
        <w:rPr>
          <w:rFonts w:ascii="Times New Roman" w:eastAsia="SimSun" w:hAnsi="Times New Roman" w:cs="Times New Roman"/>
          <w:b/>
          <w:sz w:val="28"/>
          <w:lang w:eastAsia="zh-CN"/>
        </w:rPr>
        <w:t>Chang Jung Christian University</w:t>
      </w:r>
    </w:p>
    <w:p w:rsidR="00BD1D58" w:rsidRDefault="00805816">
      <w:pPr>
        <w:jc w:val="center"/>
        <w:rPr>
          <w:rFonts w:ascii="Times New Roman" w:hAnsi="Times New Roman" w:cs="Times New Roman"/>
          <w:b/>
          <w:sz w:val="28"/>
        </w:rPr>
      </w:pPr>
      <w:r>
        <w:rPr>
          <w:rFonts w:ascii="Times New Roman" w:eastAsia="SimSun" w:hAnsi="Times New Roman" w:cs="Times New Roman"/>
          <w:b/>
          <w:sz w:val="28"/>
          <w:lang w:eastAsia="zh-CN"/>
        </w:rPr>
        <w:t xml:space="preserve">Regulations Governing the Scholarship for Students In Service of Student Organization </w:t>
      </w:r>
    </w:p>
    <w:p w:rsidR="00BD1D58" w:rsidRDefault="00BD1D58">
      <w:pPr>
        <w:jc w:val="center"/>
        <w:rPr>
          <w:rFonts w:ascii="Times New Roman" w:hAnsi="Times New Roman" w:cs="Times New Roman"/>
          <w:b/>
          <w:sz w:val="28"/>
        </w:rPr>
      </w:pPr>
    </w:p>
    <w:p w:rsidR="00BD1D58" w:rsidRDefault="00805816">
      <w:pPr>
        <w:snapToGrid w:val="0"/>
        <w:jc w:val="right"/>
        <w:rPr>
          <w:rFonts w:ascii="Times New Roman" w:eastAsia="SimSun" w:hAnsi="Times New Roman" w:cs="Times New Roman"/>
          <w:sz w:val="18"/>
          <w:szCs w:val="18"/>
        </w:rPr>
      </w:pPr>
      <w:r>
        <w:rPr>
          <w:rFonts w:ascii="Times New Roman" w:eastAsia="標楷體" w:hAnsi="Times New Roman" w:cs="Times New Roman"/>
          <w:sz w:val="18"/>
          <w:szCs w:val="18"/>
        </w:rPr>
        <w:t xml:space="preserve">87.12.31 87 </w:t>
      </w:r>
      <w:r>
        <w:rPr>
          <w:rFonts w:ascii="Times New Roman" w:eastAsia="標楷體" w:hAnsi="Times New Roman" w:cs="Times New Roman"/>
          <w:sz w:val="18"/>
          <w:szCs w:val="18"/>
        </w:rPr>
        <w:t>學年度第</w:t>
      </w:r>
      <w:r>
        <w:rPr>
          <w:rFonts w:ascii="Times New Roman" w:eastAsia="標楷體" w:hAnsi="Times New Roman" w:cs="Times New Roman"/>
          <w:sz w:val="18"/>
          <w:szCs w:val="18"/>
        </w:rPr>
        <w:t xml:space="preserve"> 1 </w:t>
      </w:r>
      <w:r>
        <w:rPr>
          <w:rFonts w:ascii="Times New Roman" w:eastAsia="標楷體" w:hAnsi="Times New Roman" w:cs="Times New Roman"/>
          <w:sz w:val="18"/>
          <w:szCs w:val="18"/>
        </w:rPr>
        <w:t>學期第</w:t>
      </w:r>
      <w:r>
        <w:rPr>
          <w:rFonts w:ascii="Times New Roman" w:eastAsia="標楷體" w:hAnsi="Times New Roman" w:cs="Times New Roman"/>
          <w:sz w:val="18"/>
          <w:szCs w:val="18"/>
        </w:rPr>
        <w:t xml:space="preserve"> 2 </w:t>
      </w:r>
      <w:r>
        <w:rPr>
          <w:rFonts w:ascii="Times New Roman" w:eastAsia="標楷體" w:hAnsi="Times New Roman" w:cs="Times New Roman"/>
          <w:sz w:val="18"/>
          <w:szCs w:val="18"/>
        </w:rPr>
        <w:t>次獎助學金暨工讀金審查委員會通過</w:t>
      </w:r>
    </w:p>
    <w:p w:rsidR="00BD1D58" w:rsidRDefault="00805816">
      <w:pPr>
        <w:snapToGrid w:val="0"/>
        <w:jc w:val="right"/>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Approved</w:t>
      </w:r>
      <w:r>
        <w:rPr>
          <w:rFonts w:ascii="Times New Roman" w:eastAsia="SimSun" w:hAnsi="Times New Roman" w:cs="Times New Roman"/>
          <w:sz w:val="18"/>
          <w:szCs w:val="18"/>
          <w:lang w:eastAsia="zh-CN"/>
        </w:rPr>
        <w:t xml:space="preserve"> by the 2</w:t>
      </w:r>
      <w:r>
        <w:rPr>
          <w:rFonts w:ascii="Times New Roman" w:eastAsia="SimSun" w:hAnsi="Times New Roman" w:cs="Times New Roman"/>
          <w:sz w:val="18"/>
          <w:szCs w:val="18"/>
          <w:vertAlign w:val="superscript"/>
          <w:lang w:eastAsia="zh-CN"/>
        </w:rPr>
        <w:t>nd</w:t>
      </w:r>
      <w:r>
        <w:rPr>
          <w:rFonts w:ascii="Times New Roman" w:eastAsia="SimSun" w:hAnsi="Times New Roman" w:cs="Times New Roman"/>
          <w:sz w:val="18"/>
          <w:szCs w:val="18"/>
          <w:lang w:eastAsia="zh-CN"/>
        </w:rPr>
        <w:t xml:space="preserve"> session of the Student Scholarship and Funding of Part-Time Work Review Committee Meeting in the 1</w:t>
      </w:r>
      <w:r>
        <w:rPr>
          <w:rFonts w:ascii="Times New Roman" w:eastAsia="SimSun" w:hAnsi="Times New Roman" w:cs="Times New Roman"/>
          <w:sz w:val="18"/>
          <w:szCs w:val="18"/>
          <w:vertAlign w:val="superscript"/>
          <w:lang w:eastAsia="zh-CN"/>
        </w:rPr>
        <w:t>st</w:t>
      </w:r>
      <w:r>
        <w:rPr>
          <w:rFonts w:ascii="Times New Roman" w:eastAsia="SimSun" w:hAnsi="Times New Roman" w:cs="Times New Roman"/>
          <w:sz w:val="18"/>
          <w:szCs w:val="18"/>
          <w:lang w:eastAsia="zh-CN"/>
        </w:rPr>
        <w:t xml:space="preserve"> semester in 1998 academic year on 1998.12.31</w:t>
      </w:r>
    </w:p>
    <w:p w:rsidR="00BD1D58" w:rsidRDefault="00805816">
      <w:pPr>
        <w:snapToGrid w:val="0"/>
        <w:jc w:val="right"/>
        <w:rPr>
          <w:rFonts w:ascii="Times New Roman" w:eastAsia="SimSun" w:hAnsi="Times New Roman" w:cs="Times New Roman"/>
          <w:sz w:val="18"/>
          <w:szCs w:val="18"/>
        </w:rPr>
      </w:pPr>
      <w:r>
        <w:rPr>
          <w:rFonts w:ascii="Times New Roman" w:eastAsia="標楷體" w:hAnsi="Times New Roman" w:cs="Times New Roman"/>
          <w:sz w:val="18"/>
          <w:szCs w:val="18"/>
        </w:rPr>
        <w:t xml:space="preserve">89.9.26 89 </w:t>
      </w:r>
      <w:r>
        <w:rPr>
          <w:rFonts w:ascii="Times New Roman" w:eastAsia="標楷體" w:hAnsi="Times New Roman" w:cs="Times New Roman"/>
          <w:sz w:val="18"/>
          <w:szCs w:val="18"/>
        </w:rPr>
        <w:t>學年度第</w:t>
      </w:r>
      <w:r>
        <w:rPr>
          <w:rFonts w:ascii="Times New Roman" w:eastAsia="標楷體" w:hAnsi="Times New Roman" w:cs="Times New Roman"/>
          <w:sz w:val="18"/>
          <w:szCs w:val="18"/>
        </w:rPr>
        <w:t xml:space="preserve"> 1 </w:t>
      </w:r>
      <w:r>
        <w:rPr>
          <w:rFonts w:ascii="Times New Roman" w:eastAsia="標楷體" w:hAnsi="Times New Roman" w:cs="Times New Roman"/>
          <w:sz w:val="18"/>
          <w:szCs w:val="18"/>
        </w:rPr>
        <w:t>學期第</w:t>
      </w:r>
      <w:r>
        <w:rPr>
          <w:rFonts w:ascii="Times New Roman" w:eastAsia="標楷體" w:hAnsi="Times New Roman" w:cs="Times New Roman"/>
          <w:sz w:val="18"/>
          <w:szCs w:val="18"/>
        </w:rPr>
        <w:t xml:space="preserve"> 1 </w:t>
      </w:r>
      <w:r>
        <w:rPr>
          <w:rFonts w:ascii="Times New Roman" w:eastAsia="標楷體" w:hAnsi="Times New Roman" w:cs="Times New Roman"/>
          <w:sz w:val="18"/>
          <w:szCs w:val="18"/>
        </w:rPr>
        <w:t>次獎助學金暨工讀金審查委員會修訂通過</w:t>
      </w:r>
    </w:p>
    <w:p w:rsidR="00BD1D58" w:rsidRDefault="00805816">
      <w:pPr>
        <w:snapToGrid w:val="0"/>
        <w:jc w:val="right"/>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Approved</w:t>
      </w:r>
      <w:r>
        <w:rPr>
          <w:rFonts w:ascii="Times New Roman" w:eastAsia="SimSun" w:hAnsi="Times New Roman" w:cs="Times New Roman"/>
          <w:sz w:val="18"/>
          <w:szCs w:val="18"/>
          <w:lang w:eastAsia="zh-CN"/>
        </w:rPr>
        <w:t xml:space="preserve"> by the 1</w:t>
      </w:r>
      <w:r>
        <w:rPr>
          <w:rFonts w:ascii="Times New Roman" w:eastAsia="SimSun" w:hAnsi="Times New Roman" w:cs="Times New Roman"/>
          <w:sz w:val="18"/>
          <w:szCs w:val="18"/>
          <w:vertAlign w:val="superscript"/>
          <w:lang w:eastAsia="zh-CN"/>
        </w:rPr>
        <w:t>st</w:t>
      </w:r>
      <w:r>
        <w:rPr>
          <w:rFonts w:ascii="Times New Roman" w:eastAsia="SimSun" w:hAnsi="Times New Roman" w:cs="Times New Roman"/>
          <w:sz w:val="18"/>
          <w:szCs w:val="18"/>
          <w:lang w:eastAsia="zh-CN"/>
        </w:rPr>
        <w:t xml:space="preserve"> session of the Student Scholarship and Funding of Part-Time Work Review Committee Meeting in the 1</w:t>
      </w:r>
      <w:r>
        <w:rPr>
          <w:rFonts w:ascii="Times New Roman" w:eastAsia="SimSun" w:hAnsi="Times New Roman" w:cs="Times New Roman"/>
          <w:sz w:val="18"/>
          <w:szCs w:val="18"/>
          <w:vertAlign w:val="superscript"/>
          <w:lang w:eastAsia="zh-CN"/>
        </w:rPr>
        <w:t>st</w:t>
      </w:r>
      <w:r>
        <w:rPr>
          <w:rFonts w:ascii="Times New Roman" w:eastAsia="SimSun" w:hAnsi="Times New Roman" w:cs="Times New Roman"/>
          <w:sz w:val="18"/>
          <w:szCs w:val="18"/>
          <w:lang w:eastAsia="zh-CN"/>
        </w:rPr>
        <w:t xml:space="preserve"> semester in 2000 academic year on 2000.09.26</w:t>
      </w:r>
    </w:p>
    <w:p w:rsidR="00BD1D58" w:rsidRDefault="00805816">
      <w:pPr>
        <w:snapToGrid w:val="0"/>
        <w:jc w:val="right"/>
        <w:rPr>
          <w:rFonts w:ascii="Times New Roman" w:eastAsia="SimSun" w:hAnsi="Times New Roman" w:cs="Times New Roman"/>
          <w:sz w:val="18"/>
          <w:szCs w:val="18"/>
        </w:rPr>
      </w:pPr>
      <w:r>
        <w:rPr>
          <w:rFonts w:ascii="Times New Roman" w:eastAsia="標楷體" w:hAnsi="Times New Roman" w:cs="Times New Roman"/>
          <w:sz w:val="18"/>
          <w:szCs w:val="18"/>
        </w:rPr>
        <w:t xml:space="preserve">92.11.21 92 </w:t>
      </w:r>
      <w:r>
        <w:rPr>
          <w:rFonts w:ascii="Times New Roman" w:eastAsia="標楷體" w:hAnsi="Times New Roman" w:cs="Times New Roman"/>
          <w:sz w:val="18"/>
          <w:szCs w:val="18"/>
        </w:rPr>
        <w:t>學年度第</w:t>
      </w:r>
      <w:r>
        <w:rPr>
          <w:rFonts w:ascii="Times New Roman" w:eastAsia="標楷體" w:hAnsi="Times New Roman" w:cs="Times New Roman"/>
          <w:sz w:val="18"/>
          <w:szCs w:val="18"/>
        </w:rPr>
        <w:t xml:space="preserve"> 1 </w:t>
      </w:r>
      <w:r>
        <w:rPr>
          <w:rFonts w:ascii="Times New Roman" w:eastAsia="標楷體" w:hAnsi="Times New Roman" w:cs="Times New Roman"/>
          <w:sz w:val="18"/>
          <w:szCs w:val="18"/>
        </w:rPr>
        <w:t>學期第</w:t>
      </w:r>
      <w:r>
        <w:rPr>
          <w:rFonts w:ascii="Times New Roman" w:eastAsia="標楷體" w:hAnsi="Times New Roman" w:cs="Times New Roman"/>
          <w:sz w:val="18"/>
          <w:szCs w:val="18"/>
        </w:rPr>
        <w:t xml:space="preserve"> 2 </w:t>
      </w:r>
      <w:r>
        <w:rPr>
          <w:rFonts w:ascii="Times New Roman" w:eastAsia="標楷體" w:hAnsi="Times New Roman" w:cs="Times New Roman"/>
          <w:sz w:val="18"/>
          <w:szCs w:val="18"/>
        </w:rPr>
        <w:t>次獎助學金暨工讀金審查委員會修訂通過</w:t>
      </w:r>
    </w:p>
    <w:p w:rsidR="00BD1D58" w:rsidRDefault="00805816">
      <w:pPr>
        <w:snapToGrid w:val="0"/>
        <w:jc w:val="right"/>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Approved</w:t>
      </w:r>
      <w:r>
        <w:rPr>
          <w:rFonts w:ascii="Times New Roman" w:eastAsia="SimSun" w:hAnsi="Times New Roman" w:cs="Times New Roman"/>
          <w:sz w:val="18"/>
          <w:szCs w:val="18"/>
          <w:lang w:eastAsia="zh-CN"/>
        </w:rPr>
        <w:t xml:space="preserve"> by the 2</w:t>
      </w:r>
      <w:r>
        <w:rPr>
          <w:rFonts w:ascii="Times New Roman" w:eastAsia="SimSun" w:hAnsi="Times New Roman" w:cs="Times New Roman"/>
          <w:sz w:val="18"/>
          <w:szCs w:val="18"/>
          <w:vertAlign w:val="superscript"/>
          <w:lang w:eastAsia="zh-CN"/>
        </w:rPr>
        <w:t>nd</w:t>
      </w:r>
      <w:r>
        <w:rPr>
          <w:rFonts w:ascii="Times New Roman" w:eastAsia="SimSun" w:hAnsi="Times New Roman" w:cs="Times New Roman"/>
          <w:sz w:val="18"/>
          <w:szCs w:val="18"/>
          <w:lang w:eastAsia="zh-CN"/>
        </w:rPr>
        <w:t xml:space="preserve"> session of the Student Scholarship and Funding of Part-Time Work Review Committee Meeting in the 1</w:t>
      </w:r>
      <w:r>
        <w:rPr>
          <w:rFonts w:ascii="Times New Roman" w:eastAsia="SimSun" w:hAnsi="Times New Roman" w:cs="Times New Roman"/>
          <w:sz w:val="18"/>
          <w:szCs w:val="18"/>
          <w:vertAlign w:val="superscript"/>
          <w:lang w:eastAsia="zh-CN"/>
        </w:rPr>
        <w:t>st</w:t>
      </w:r>
      <w:r>
        <w:rPr>
          <w:rFonts w:ascii="Times New Roman" w:eastAsia="SimSun" w:hAnsi="Times New Roman" w:cs="Times New Roman"/>
          <w:sz w:val="18"/>
          <w:szCs w:val="18"/>
          <w:lang w:eastAsia="zh-CN"/>
        </w:rPr>
        <w:t xml:space="preserve"> semester in 2003 academic year on 2003.11.21</w:t>
      </w:r>
    </w:p>
    <w:p w:rsidR="00BD1D58" w:rsidRDefault="00805816">
      <w:pPr>
        <w:snapToGrid w:val="0"/>
        <w:jc w:val="right"/>
        <w:rPr>
          <w:rFonts w:ascii="Times New Roman" w:eastAsia="SimSun" w:hAnsi="Times New Roman" w:cs="Times New Roman"/>
          <w:sz w:val="18"/>
          <w:szCs w:val="18"/>
        </w:rPr>
      </w:pPr>
      <w:r>
        <w:rPr>
          <w:rFonts w:ascii="Times New Roman" w:eastAsia="標楷體" w:hAnsi="Times New Roman" w:cs="Times New Roman"/>
          <w:sz w:val="18"/>
          <w:szCs w:val="18"/>
        </w:rPr>
        <w:t xml:space="preserve">95.5.11 94 </w:t>
      </w:r>
      <w:r>
        <w:rPr>
          <w:rFonts w:ascii="Times New Roman" w:eastAsia="標楷體" w:hAnsi="Times New Roman" w:cs="Times New Roman"/>
          <w:sz w:val="18"/>
          <w:szCs w:val="18"/>
        </w:rPr>
        <w:t>學年度第</w:t>
      </w:r>
      <w:r>
        <w:rPr>
          <w:rFonts w:ascii="Times New Roman" w:eastAsia="標楷體" w:hAnsi="Times New Roman" w:cs="Times New Roman"/>
          <w:sz w:val="18"/>
          <w:szCs w:val="18"/>
        </w:rPr>
        <w:t xml:space="preserve"> 2 </w:t>
      </w:r>
      <w:r>
        <w:rPr>
          <w:rFonts w:ascii="Times New Roman" w:eastAsia="標楷體" w:hAnsi="Times New Roman" w:cs="Times New Roman"/>
          <w:sz w:val="18"/>
          <w:szCs w:val="18"/>
        </w:rPr>
        <w:t>學期第</w:t>
      </w:r>
      <w:r>
        <w:rPr>
          <w:rFonts w:ascii="Times New Roman" w:eastAsia="標楷體" w:hAnsi="Times New Roman" w:cs="Times New Roman"/>
          <w:sz w:val="18"/>
          <w:szCs w:val="18"/>
        </w:rPr>
        <w:t xml:space="preserve"> 3 </w:t>
      </w:r>
      <w:r>
        <w:rPr>
          <w:rFonts w:ascii="Times New Roman" w:eastAsia="標楷體" w:hAnsi="Times New Roman" w:cs="Times New Roman"/>
          <w:sz w:val="18"/>
          <w:szCs w:val="18"/>
        </w:rPr>
        <w:t>次獎助學金暨工讀金審查委員會修訂通過</w:t>
      </w:r>
    </w:p>
    <w:p w:rsidR="00BD1D58" w:rsidRDefault="00805816">
      <w:pPr>
        <w:snapToGrid w:val="0"/>
        <w:jc w:val="right"/>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Approved</w:t>
      </w:r>
      <w:r>
        <w:rPr>
          <w:rFonts w:ascii="Times New Roman" w:eastAsia="SimSun" w:hAnsi="Times New Roman" w:cs="Times New Roman"/>
          <w:sz w:val="18"/>
          <w:szCs w:val="18"/>
          <w:lang w:eastAsia="zh-CN"/>
        </w:rPr>
        <w:t xml:space="preserve"> by the 3</w:t>
      </w:r>
      <w:r>
        <w:rPr>
          <w:rFonts w:ascii="Times New Roman" w:eastAsia="SimSun" w:hAnsi="Times New Roman" w:cs="Times New Roman"/>
          <w:sz w:val="18"/>
          <w:szCs w:val="18"/>
          <w:vertAlign w:val="superscript"/>
          <w:lang w:eastAsia="zh-CN"/>
        </w:rPr>
        <w:t>rd</w:t>
      </w:r>
      <w:r>
        <w:rPr>
          <w:rFonts w:ascii="Times New Roman" w:eastAsia="SimSun" w:hAnsi="Times New Roman" w:cs="Times New Roman"/>
          <w:sz w:val="18"/>
          <w:szCs w:val="18"/>
          <w:lang w:eastAsia="zh-CN"/>
        </w:rPr>
        <w:t xml:space="preserve"> session of the Student Scholarship and Funding of Part-Time Work Review Committee Meeting in the 2</w:t>
      </w:r>
      <w:r>
        <w:rPr>
          <w:rFonts w:ascii="Times New Roman" w:eastAsia="SimSun" w:hAnsi="Times New Roman" w:cs="Times New Roman"/>
          <w:sz w:val="18"/>
          <w:szCs w:val="18"/>
          <w:vertAlign w:val="superscript"/>
          <w:lang w:eastAsia="zh-CN"/>
        </w:rPr>
        <w:t>nd</w:t>
      </w:r>
      <w:r>
        <w:rPr>
          <w:rFonts w:ascii="Times New Roman" w:eastAsia="SimSun" w:hAnsi="Times New Roman" w:cs="Times New Roman"/>
          <w:sz w:val="18"/>
          <w:szCs w:val="18"/>
          <w:lang w:eastAsia="zh-CN"/>
        </w:rPr>
        <w:t xml:space="preserve"> semester in 2005 academic year on 2006.05.11</w:t>
      </w:r>
    </w:p>
    <w:p w:rsidR="00BD1D58" w:rsidRDefault="00805816">
      <w:pPr>
        <w:snapToGrid w:val="0"/>
        <w:jc w:val="right"/>
        <w:rPr>
          <w:rFonts w:ascii="Times New Roman" w:eastAsia="SimSun" w:hAnsi="Times New Roman" w:cs="Times New Roman"/>
          <w:sz w:val="18"/>
          <w:szCs w:val="18"/>
        </w:rPr>
      </w:pPr>
      <w:r>
        <w:rPr>
          <w:rFonts w:ascii="Times New Roman" w:eastAsia="標楷體" w:hAnsi="Times New Roman" w:cs="Times New Roman"/>
          <w:sz w:val="18"/>
          <w:szCs w:val="18"/>
        </w:rPr>
        <w:t xml:space="preserve">98.9.21 98 </w:t>
      </w:r>
      <w:r>
        <w:rPr>
          <w:rFonts w:ascii="Times New Roman" w:eastAsia="標楷體" w:hAnsi="Times New Roman" w:cs="Times New Roman"/>
          <w:sz w:val="18"/>
          <w:szCs w:val="18"/>
        </w:rPr>
        <w:t>學年度第</w:t>
      </w:r>
      <w:r>
        <w:rPr>
          <w:rFonts w:ascii="Times New Roman" w:eastAsia="標楷體" w:hAnsi="Times New Roman" w:cs="Times New Roman"/>
          <w:sz w:val="18"/>
          <w:szCs w:val="18"/>
        </w:rPr>
        <w:t xml:space="preserve"> 1 </w:t>
      </w:r>
      <w:r>
        <w:rPr>
          <w:rFonts w:ascii="Times New Roman" w:eastAsia="標楷體" w:hAnsi="Times New Roman" w:cs="Times New Roman"/>
          <w:sz w:val="18"/>
          <w:szCs w:val="18"/>
        </w:rPr>
        <w:t>學期第</w:t>
      </w:r>
      <w:r>
        <w:rPr>
          <w:rFonts w:ascii="Times New Roman" w:eastAsia="標楷體" w:hAnsi="Times New Roman" w:cs="Times New Roman"/>
          <w:sz w:val="18"/>
          <w:szCs w:val="18"/>
        </w:rPr>
        <w:t xml:space="preserve"> 1 </w:t>
      </w:r>
      <w:r>
        <w:rPr>
          <w:rFonts w:ascii="Times New Roman" w:eastAsia="標楷體" w:hAnsi="Times New Roman" w:cs="Times New Roman"/>
          <w:sz w:val="18"/>
          <w:szCs w:val="18"/>
        </w:rPr>
        <w:t>次獎助學金暨工讀金審查委員會修正通過</w:t>
      </w:r>
    </w:p>
    <w:p w:rsidR="00BD1D58" w:rsidRDefault="00805816">
      <w:pPr>
        <w:snapToGrid w:val="0"/>
        <w:jc w:val="right"/>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Approved</w:t>
      </w:r>
      <w:r>
        <w:rPr>
          <w:rFonts w:ascii="Times New Roman" w:eastAsia="SimSun" w:hAnsi="Times New Roman" w:cs="Times New Roman"/>
          <w:sz w:val="18"/>
          <w:szCs w:val="18"/>
          <w:lang w:eastAsia="zh-CN"/>
        </w:rPr>
        <w:t xml:space="preserve"> by the 1</w:t>
      </w:r>
      <w:r>
        <w:rPr>
          <w:rFonts w:ascii="Times New Roman" w:eastAsia="SimSun" w:hAnsi="Times New Roman" w:cs="Times New Roman"/>
          <w:sz w:val="18"/>
          <w:szCs w:val="18"/>
          <w:vertAlign w:val="superscript"/>
          <w:lang w:eastAsia="zh-CN"/>
        </w:rPr>
        <w:t>st</w:t>
      </w:r>
      <w:r>
        <w:rPr>
          <w:rFonts w:ascii="Times New Roman" w:eastAsia="SimSun" w:hAnsi="Times New Roman" w:cs="Times New Roman"/>
          <w:sz w:val="18"/>
          <w:szCs w:val="18"/>
          <w:lang w:eastAsia="zh-CN"/>
        </w:rPr>
        <w:t xml:space="preserve"> session of the Student Scholarship and Funding of Part-Time Work Review Committee Meeting in the 1</w:t>
      </w:r>
      <w:r>
        <w:rPr>
          <w:rFonts w:ascii="Times New Roman" w:eastAsia="SimSun" w:hAnsi="Times New Roman" w:cs="Times New Roman"/>
          <w:sz w:val="18"/>
          <w:szCs w:val="18"/>
          <w:vertAlign w:val="superscript"/>
          <w:lang w:eastAsia="zh-CN"/>
        </w:rPr>
        <w:t>st</w:t>
      </w:r>
      <w:r>
        <w:rPr>
          <w:rFonts w:ascii="Times New Roman" w:eastAsia="SimSun" w:hAnsi="Times New Roman" w:cs="Times New Roman"/>
          <w:sz w:val="18"/>
          <w:szCs w:val="18"/>
          <w:lang w:eastAsia="zh-CN"/>
        </w:rPr>
        <w:t xml:space="preserve"> semester in 2009 academic year on 2009.09.21</w:t>
      </w:r>
    </w:p>
    <w:p w:rsidR="00BD1D58" w:rsidRDefault="00805816">
      <w:pPr>
        <w:snapToGrid w:val="0"/>
        <w:jc w:val="right"/>
        <w:rPr>
          <w:rFonts w:ascii="Times New Roman" w:eastAsia="SimSun" w:hAnsi="Times New Roman" w:cs="Times New Roman"/>
          <w:sz w:val="18"/>
          <w:szCs w:val="18"/>
        </w:rPr>
      </w:pPr>
      <w:r>
        <w:rPr>
          <w:rFonts w:ascii="Times New Roman" w:eastAsia="標楷體" w:hAnsi="Times New Roman" w:cs="Times New Roman"/>
          <w:sz w:val="18"/>
          <w:szCs w:val="18"/>
        </w:rPr>
        <w:t xml:space="preserve">98.12.28 98 </w:t>
      </w:r>
      <w:r>
        <w:rPr>
          <w:rFonts w:ascii="Times New Roman" w:eastAsia="標楷體" w:hAnsi="Times New Roman" w:cs="Times New Roman"/>
          <w:sz w:val="18"/>
          <w:szCs w:val="18"/>
        </w:rPr>
        <w:t>學年度第</w:t>
      </w:r>
      <w:r>
        <w:rPr>
          <w:rFonts w:ascii="Times New Roman" w:eastAsia="標楷體" w:hAnsi="Times New Roman" w:cs="Times New Roman"/>
          <w:sz w:val="18"/>
          <w:szCs w:val="18"/>
        </w:rPr>
        <w:t xml:space="preserve"> 1 </w:t>
      </w:r>
      <w:r>
        <w:rPr>
          <w:rFonts w:ascii="Times New Roman" w:eastAsia="標楷體" w:hAnsi="Times New Roman" w:cs="Times New Roman"/>
          <w:sz w:val="18"/>
          <w:szCs w:val="18"/>
        </w:rPr>
        <w:t>學期第</w:t>
      </w:r>
      <w:r>
        <w:rPr>
          <w:rFonts w:ascii="Times New Roman" w:eastAsia="標楷體" w:hAnsi="Times New Roman" w:cs="Times New Roman"/>
          <w:sz w:val="18"/>
          <w:szCs w:val="18"/>
        </w:rPr>
        <w:t xml:space="preserve"> 2 </w:t>
      </w:r>
      <w:r>
        <w:rPr>
          <w:rFonts w:ascii="Times New Roman" w:eastAsia="標楷體" w:hAnsi="Times New Roman" w:cs="Times New Roman"/>
          <w:sz w:val="18"/>
          <w:szCs w:val="18"/>
        </w:rPr>
        <w:t>次獎助學金暨工讀金審查委員會修正通過</w:t>
      </w:r>
    </w:p>
    <w:p w:rsidR="00BD1D58" w:rsidRDefault="00805816">
      <w:pPr>
        <w:snapToGrid w:val="0"/>
        <w:jc w:val="right"/>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Approved</w:t>
      </w:r>
      <w:r>
        <w:rPr>
          <w:rFonts w:ascii="Times New Roman" w:eastAsia="SimSun" w:hAnsi="Times New Roman" w:cs="Times New Roman"/>
          <w:sz w:val="18"/>
          <w:szCs w:val="18"/>
          <w:lang w:eastAsia="zh-CN"/>
        </w:rPr>
        <w:t xml:space="preserve"> by the 2</w:t>
      </w:r>
      <w:r>
        <w:rPr>
          <w:rFonts w:ascii="Times New Roman" w:eastAsia="SimSun" w:hAnsi="Times New Roman" w:cs="Times New Roman"/>
          <w:sz w:val="18"/>
          <w:szCs w:val="18"/>
          <w:vertAlign w:val="superscript"/>
          <w:lang w:eastAsia="zh-CN"/>
        </w:rPr>
        <w:t>nd</w:t>
      </w:r>
      <w:r>
        <w:rPr>
          <w:rFonts w:ascii="Times New Roman" w:eastAsia="SimSun" w:hAnsi="Times New Roman" w:cs="Times New Roman"/>
          <w:sz w:val="18"/>
          <w:szCs w:val="18"/>
          <w:lang w:eastAsia="zh-CN"/>
        </w:rPr>
        <w:t xml:space="preserve"> session of the Student Scholarship and Funding of Part-Time Work Review Committee Meeting in the 1</w:t>
      </w:r>
      <w:r>
        <w:rPr>
          <w:rFonts w:ascii="Times New Roman" w:eastAsia="SimSun" w:hAnsi="Times New Roman" w:cs="Times New Roman"/>
          <w:sz w:val="18"/>
          <w:szCs w:val="18"/>
          <w:vertAlign w:val="superscript"/>
          <w:lang w:eastAsia="zh-CN"/>
        </w:rPr>
        <w:t>st</w:t>
      </w:r>
      <w:r>
        <w:rPr>
          <w:rFonts w:ascii="Times New Roman" w:eastAsia="SimSun" w:hAnsi="Times New Roman" w:cs="Times New Roman"/>
          <w:sz w:val="18"/>
          <w:szCs w:val="18"/>
          <w:lang w:eastAsia="zh-CN"/>
        </w:rPr>
        <w:t xml:space="preserve"> semester in 2009 academic year on 2009.12.28</w:t>
      </w:r>
    </w:p>
    <w:p w:rsidR="00BD1D58" w:rsidRDefault="00805816">
      <w:pPr>
        <w:snapToGrid w:val="0"/>
        <w:jc w:val="right"/>
        <w:rPr>
          <w:rFonts w:ascii="Times New Roman" w:eastAsia="SimSun" w:hAnsi="Times New Roman" w:cs="Times New Roman"/>
          <w:sz w:val="18"/>
          <w:szCs w:val="18"/>
        </w:rPr>
      </w:pPr>
      <w:r>
        <w:rPr>
          <w:rFonts w:ascii="Times New Roman" w:eastAsia="標楷體" w:hAnsi="Times New Roman" w:cs="Times New Roman"/>
          <w:sz w:val="18"/>
          <w:szCs w:val="18"/>
        </w:rPr>
        <w:t xml:space="preserve">102.3.15 101 </w:t>
      </w:r>
      <w:r>
        <w:rPr>
          <w:rFonts w:ascii="Times New Roman" w:eastAsia="標楷體" w:hAnsi="Times New Roman" w:cs="Times New Roman"/>
          <w:sz w:val="18"/>
          <w:szCs w:val="18"/>
        </w:rPr>
        <w:t>學年度第</w:t>
      </w:r>
      <w:r>
        <w:rPr>
          <w:rFonts w:ascii="Times New Roman" w:eastAsia="標楷體" w:hAnsi="Times New Roman" w:cs="Times New Roman"/>
          <w:sz w:val="18"/>
          <w:szCs w:val="18"/>
        </w:rPr>
        <w:t xml:space="preserve"> 2 </w:t>
      </w:r>
      <w:r>
        <w:rPr>
          <w:rFonts w:ascii="Times New Roman" w:eastAsia="標楷體" w:hAnsi="Times New Roman" w:cs="Times New Roman"/>
          <w:sz w:val="18"/>
          <w:szCs w:val="18"/>
        </w:rPr>
        <w:t>學期第</w:t>
      </w:r>
      <w:r>
        <w:rPr>
          <w:rFonts w:ascii="Times New Roman" w:eastAsia="標楷體" w:hAnsi="Times New Roman" w:cs="Times New Roman"/>
          <w:sz w:val="18"/>
          <w:szCs w:val="18"/>
        </w:rPr>
        <w:t xml:space="preserve"> 3 </w:t>
      </w:r>
      <w:r>
        <w:rPr>
          <w:rFonts w:ascii="Times New Roman" w:eastAsia="標楷體" w:hAnsi="Times New Roman" w:cs="Times New Roman"/>
          <w:sz w:val="18"/>
          <w:szCs w:val="18"/>
        </w:rPr>
        <w:t>次獎助學金暨工讀金審查委員會修正通過</w:t>
      </w:r>
    </w:p>
    <w:p w:rsidR="00BD1D58" w:rsidRDefault="00805816">
      <w:pPr>
        <w:snapToGrid w:val="0"/>
        <w:jc w:val="right"/>
        <w:rPr>
          <w:rFonts w:ascii="Times New Roman" w:eastAsia="SimSun" w:hAnsi="Times New Roman" w:cs="Times New Roman"/>
          <w:sz w:val="18"/>
          <w:szCs w:val="18"/>
          <w:lang w:eastAsia="zh-CN"/>
        </w:rPr>
      </w:pPr>
      <w:r>
        <w:rPr>
          <w:rFonts w:ascii="Times New Roman" w:eastAsia="SimSun" w:hAnsi="Times New Roman" w:cs="Times New Roman" w:hint="eastAsia"/>
          <w:sz w:val="18"/>
          <w:szCs w:val="18"/>
          <w:lang w:eastAsia="zh-CN"/>
        </w:rPr>
        <w:t>Approved</w:t>
      </w:r>
      <w:r>
        <w:rPr>
          <w:rFonts w:ascii="Times New Roman" w:eastAsia="SimSun" w:hAnsi="Times New Roman" w:cs="Times New Roman"/>
          <w:sz w:val="18"/>
          <w:szCs w:val="18"/>
          <w:lang w:eastAsia="zh-CN"/>
        </w:rPr>
        <w:t xml:space="preserve"> by the 3</w:t>
      </w:r>
      <w:r>
        <w:rPr>
          <w:rFonts w:ascii="Times New Roman" w:eastAsia="SimSun" w:hAnsi="Times New Roman" w:cs="Times New Roman"/>
          <w:sz w:val="18"/>
          <w:szCs w:val="18"/>
          <w:vertAlign w:val="superscript"/>
          <w:lang w:eastAsia="zh-CN"/>
        </w:rPr>
        <w:t>rd</w:t>
      </w:r>
      <w:r>
        <w:rPr>
          <w:rFonts w:ascii="Times New Roman" w:eastAsia="SimSun" w:hAnsi="Times New Roman" w:cs="Times New Roman"/>
          <w:sz w:val="18"/>
          <w:szCs w:val="18"/>
          <w:lang w:eastAsia="zh-CN"/>
        </w:rPr>
        <w:t xml:space="preserve"> session of the Student Scholarship and Funding of Part-Time Work Review Committee Meeting in the 2</w:t>
      </w:r>
      <w:r>
        <w:rPr>
          <w:rFonts w:ascii="Times New Roman" w:eastAsia="SimSun" w:hAnsi="Times New Roman" w:cs="Times New Roman"/>
          <w:sz w:val="18"/>
          <w:szCs w:val="18"/>
          <w:vertAlign w:val="superscript"/>
          <w:lang w:eastAsia="zh-CN"/>
        </w:rPr>
        <w:t>nd</w:t>
      </w:r>
      <w:r>
        <w:rPr>
          <w:rFonts w:ascii="Times New Roman" w:eastAsia="SimSun" w:hAnsi="Times New Roman" w:cs="Times New Roman"/>
          <w:sz w:val="18"/>
          <w:szCs w:val="18"/>
          <w:lang w:eastAsia="zh-CN"/>
        </w:rPr>
        <w:t xml:space="preserve"> semester in 2012 academic year on 2013.03.15</w:t>
      </w:r>
    </w:p>
    <w:p w:rsidR="00BD1D58" w:rsidRDefault="00BD1D58">
      <w:pPr>
        <w:jc w:val="right"/>
        <w:rPr>
          <w:rFonts w:ascii="Times New Roman" w:eastAsia="SimSun" w:hAnsi="Times New Roman" w:cs="Times New Roman"/>
          <w:sz w:val="18"/>
          <w:szCs w:val="18"/>
          <w:lang w:eastAsia="zh-CN"/>
        </w:rPr>
      </w:pPr>
    </w:p>
    <w:p w:rsidR="00BD1D58" w:rsidRDefault="00805816">
      <w:pPr>
        <w:pStyle w:val="ae"/>
        <w:numPr>
          <w:ilvl w:val="0"/>
          <w:numId w:val="1"/>
        </w:numPr>
        <w:ind w:left="482" w:firstLineChars="0" w:hanging="482"/>
        <w:rPr>
          <w:rFonts w:ascii="Times New Roman" w:eastAsia="SimSun" w:hAnsi="Times New Roman" w:cs="Times New Roman"/>
        </w:rPr>
      </w:pPr>
      <w:r>
        <w:rPr>
          <w:rFonts w:ascii="Times New Roman" w:eastAsia="標楷體" w:hAnsi="Times New Roman" w:cs="Times New Roman"/>
        </w:rPr>
        <w:t>設立宗旨：為鼓勵熱心社團服務且品學兼優之學生，特設本獎學金。</w:t>
      </w:r>
    </w:p>
    <w:p w:rsidR="00BD1D58" w:rsidRDefault="00805816">
      <w:pPr>
        <w:pStyle w:val="ae"/>
        <w:numPr>
          <w:ilvl w:val="0"/>
          <w:numId w:val="2"/>
        </w:numPr>
        <w:ind w:firstLineChars="0"/>
        <w:rPr>
          <w:rFonts w:ascii="Times New Roman" w:eastAsia="SimSun" w:hAnsi="Times New Roman" w:cs="Times New Roman"/>
          <w:lang w:eastAsia="zh-CN"/>
        </w:rPr>
      </w:pPr>
      <w:r>
        <w:rPr>
          <w:rFonts w:ascii="Times New Roman" w:eastAsia="SimSun" w:hAnsi="Times New Roman" w:cs="Times New Roman"/>
          <w:lang w:eastAsia="zh-CN"/>
        </w:rPr>
        <w:t>Purpose: This scholarship is established as an encouragement for students who are enthusiastic in service of the student organizations and in good standing of academic performance.</w:t>
      </w:r>
    </w:p>
    <w:p w:rsidR="00BD1D58" w:rsidRDefault="00805816">
      <w:pPr>
        <w:pStyle w:val="ae"/>
        <w:numPr>
          <w:ilvl w:val="0"/>
          <w:numId w:val="1"/>
        </w:numPr>
        <w:ind w:left="482" w:firstLineChars="0" w:hanging="482"/>
        <w:rPr>
          <w:rFonts w:ascii="Times New Roman" w:eastAsia="SimSun" w:hAnsi="Times New Roman" w:cs="Times New Roman"/>
        </w:rPr>
      </w:pPr>
      <w:r>
        <w:rPr>
          <w:rFonts w:ascii="Times New Roman" w:eastAsia="標楷體" w:hAnsi="Times New Roman" w:cs="Times New Roman"/>
        </w:rPr>
        <w:t>申請時間：每學期開學後公告辦理。</w:t>
      </w:r>
    </w:p>
    <w:p w:rsidR="00BD1D58" w:rsidRDefault="00805816">
      <w:pPr>
        <w:pStyle w:val="ae"/>
        <w:numPr>
          <w:ilvl w:val="0"/>
          <w:numId w:val="2"/>
        </w:numPr>
        <w:ind w:firstLineChars="0"/>
        <w:rPr>
          <w:rFonts w:ascii="Times New Roman" w:eastAsia="SimSun" w:hAnsi="Times New Roman" w:cs="Times New Roman"/>
          <w:lang w:eastAsia="zh-CN"/>
        </w:rPr>
      </w:pPr>
      <w:r>
        <w:rPr>
          <w:rFonts w:ascii="Times New Roman" w:eastAsia="SimSun" w:hAnsi="Times New Roman" w:cs="Times New Roman"/>
          <w:lang w:eastAsia="zh-CN"/>
        </w:rPr>
        <w:t>Time for application: The deadline for application will be announced at the beginning of each semester.</w:t>
      </w:r>
    </w:p>
    <w:p w:rsidR="00BD1D58" w:rsidRDefault="00805816">
      <w:pPr>
        <w:pStyle w:val="ae"/>
        <w:numPr>
          <w:ilvl w:val="0"/>
          <w:numId w:val="1"/>
        </w:numPr>
        <w:ind w:left="482" w:firstLineChars="0" w:hanging="482"/>
        <w:rPr>
          <w:rFonts w:ascii="Times New Roman" w:eastAsia="SimSun" w:hAnsi="Times New Roman" w:cs="Times New Roman"/>
          <w:lang w:eastAsia="zh-CN"/>
        </w:rPr>
      </w:pPr>
      <w:r>
        <w:rPr>
          <w:rFonts w:ascii="Times New Roman" w:eastAsia="標楷體" w:hAnsi="Times New Roman" w:cs="Times New Roman"/>
        </w:rPr>
        <w:t>申請資格：</w:t>
      </w:r>
    </w:p>
    <w:p w:rsidR="00BD1D58" w:rsidRDefault="00805816">
      <w:pPr>
        <w:pStyle w:val="ae"/>
        <w:numPr>
          <w:ilvl w:val="0"/>
          <w:numId w:val="2"/>
        </w:numPr>
        <w:ind w:firstLineChars="0"/>
        <w:rPr>
          <w:rFonts w:ascii="Times New Roman" w:eastAsia="SimSun" w:hAnsi="Times New Roman" w:cs="Times New Roman"/>
          <w:lang w:eastAsia="zh-CN"/>
        </w:rPr>
      </w:pPr>
      <w:r>
        <w:rPr>
          <w:rFonts w:ascii="Times New Roman" w:eastAsia="SimSun" w:hAnsi="Times New Roman" w:cs="Times New Roman"/>
          <w:lang w:eastAsia="zh-CN"/>
        </w:rPr>
        <w:t>Eligibility for application:</w:t>
      </w:r>
    </w:p>
    <w:p w:rsidR="00BD1D58" w:rsidRDefault="00805816">
      <w:pPr>
        <w:ind w:left="962" w:hanging="482"/>
        <w:rPr>
          <w:rFonts w:ascii="Times New Roman" w:eastAsia="SimSun"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rPr>
        <w:t>本獎學金以本校在校學生</w:t>
      </w:r>
      <w:r>
        <w:rPr>
          <w:rFonts w:ascii="Times New Roman" w:eastAsia="標楷體" w:hAnsi="Times New Roman" w:cs="Times New Roman"/>
        </w:rPr>
        <w:t>(</w:t>
      </w:r>
      <w:r>
        <w:rPr>
          <w:rFonts w:ascii="Times New Roman" w:eastAsia="標楷體" w:hAnsi="Times New Roman" w:cs="Times New Roman"/>
        </w:rPr>
        <w:t>不含已畢業學生及延長修業者</w:t>
      </w:r>
      <w:r>
        <w:rPr>
          <w:rFonts w:ascii="Times New Roman" w:eastAsia="標楷體" w:hAnsi="Times New Roman" w:cs="Times New Roman"/>
        </w:rPr>
        <w:t>)</w:t>
      </w:r>
      <w:r>
        <w:rPr>
          <w:rFonts w:ascii="Times New Roman" w:eastAsia="標楷體" w:hAnsi="Times New Roman" w:cs="Times New Roman"/>
        </w:rPr>
        <w:t>在社團或學生自治團體擔任幹部學生應滿一年</w:t>
      </w:r>
      <w:r>
        <w:rPr>
          <w:rFonts w:ascii="Times New Roman" w:eastAsia="標楷體" w:hAnsi="Times New Roman" w:cs="Times New Roman"/>
        </w:rPr>
        <w:t>(</w:t>
      </w:r>
      <w:r>
        <w:rPr>
          <w:rFonts w:ascii="Times New Roman" w:eastAsia="標楷體" w:hAnsi="Times New Roman" w:cs="Times New Roman"/>
        </w:rPr>
        <w:t>含</w:t>
      </w:r>
      <w:r>
        <w:rPr>
          <w:rFonts w:ascii="Times New Roman" w:eastAsia="標楷體" w:hAnsi="Times New Roman" w:cs="Times New Roman"/>
        </w:rPr>
        <w:t>)</w:t>
      </w:r>
      <w:r>
        <w:rPr>
          <w:rFonts w:ascii="Times New Roman" w:eastAsia="標楷體" w:hAnsi="Times New Roman" w:cs="Times New Roman"/>
        </w:rPr>
        <w:t>。</w:t>
      </w:r>
    </w:p>
    <w:p w:rsidR="00BD1D58" w:rsidRDefault="00805816">
      <w:pPr>
        <w:pStyle w:val="ae"/>
        <w:numPr>
          <w:ilvl w:val="0"/>
          <w:numId w:val="3"/>
        </w:numPr>
        <w:ind w:firstLineChars="0"/>
        <w:rPr>
          <w:rFonts w:ascii="Times New Roman" w:eastAsia="SimSun" w:hAnsi="Times New Roman" w:cs="Times New Roman"/>
          <w:lang w:eastAsia="zh-CN"/>
        </w:rPr>
      </w:pPr>
      <w:r>
        <w:rPr>
          <w:rFonts w:ascii="Times New Roman" w:eastAsia="SimSun" w:hAnsi="Times New Roman" w:cs="Times New Roman"/>
          <w:lang w:eastAsia="zh-CN"/>
        </w:rPr>
        <w:t xml:space="preserve">Students (excluding graduates and students in deferred graduation) who </w:t>
      </w:r>
      <w:r>
        <w:rPr>
          <w:rFonts w:ascii="Times New Roman" w:eastAsia="標楷體" w:hAnsi="Times New Roman" w:cs="Times New Roman"/>
        </w:rPr>
        <w:t>served</w:t>
      </w:r>
      <w:r>
        <w:rPr>
          <w:rFonts w:ascii="Times New Roman" w:eastAsia="SimSun" w:hAnsi="Times New Roman" w:cs="Times New Roman"/>
          <w:lang w:eastAsia="zh-CN"/>
        </w:rPr>
        <w:t xml:space="preserve"> in a student organization or student self-regulatory organization for 1 year or more are eligible for application.</w:t>
      </w:r>
    </w:p>
    <w:p w:rsidR="00BD1D58" w:rsidRDefault="00805816">
      <w:pPr>
        <w:ind w:left="962" w:hanging="482"/>
        <w:rPr>
          <w:rFonts w:ascii="Times New Roman" w:eastAsia="SimSun"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rPr>
        <w:t>成績：前學期學業平均六十分以上、操行成績八十分以上。</w:t>
      </w:r>
    </w:p>
    <w:p w:rsidR="00BD1D58" w:rsidRDefault="00805816">
      <w:pPr>
        <w:pStyle w:val="ae"/>
        <w:numPr>
          <w:ilvl w:val="0"/>
          <w:numId w:val="3"/>
        </w:numPr>
        <w:ind w:firstLineChars="0"/>
        <w:rPr>
          <w:rFonts w:ascii="Times New Roman" w:eastAsia="SimSun" w:hAnsi="Times New Roman" w:cs="Times New Roman"/>
          <w:lang w:eastAsia="zh-CN"/>
        </w:rPr>
      </w:pPr>
      <w:r>
        <w:rPr>
          <w:rFonts w:ascii="Times New Roman" w:eastAsia="SimSun" w:hAnsi="Times New Roman" w:cs="Times New Roman"/>
          <w:lang w:eastAsia="zh-CN"/>
        </w:rPr>
        <w:t xml:space="preserve">Academic performance: Average scoring of 60 marks or higher </w:t>
      </w:r>
      <w:r>
        <w:rPr>
          <w:rFonts w:ascii="Times New Roman" w:eastAsia="標楷體" w:hAnsi="Times New Roman" w:cs="Times New Roman"/>
        </w:rPr>
        <w:t>with</w:t>
      </w:r>
      <w:r>
        <w:rPr>
          <w:rFonts w:ascii="Times New Roman" w:eastAsia="SimSun" w:hAnsi="Times New Roman" w:cs="Times New Roman"/>
          <w:lang w:eastAsia="zh-CN"/>
        </w:rPr>
        <w:t xml:space="preserve"> student conduct scored at 80 marks and higher in the last semester.</w:t>
      </w:r>
    </w:p>
    <w:p w:rsidR="00BD1D58" w:rsidRDefault="00805816">
      <w:pPr>
        <w:ind w:left="962" w:hanging="482"/>
        <w:rPr>
          <w:rFonts w:ascii="Times New Roman" w:eastAsia="SimSun"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Pr>
          <w:rFonts w:ascii="Times New Roman" w:eastAsia="標楷體" w:hAnsi="Times New Roman" w:cs="Times New Roman"/>
        </w:rPr>
        <w:t>前學期曾任本校經核准成立之社團幹部者。</w:t>
      </w:r>
    </w:p>
    <w:p w:rsidR="00BD1D58" w:rsidRDefault="00805816">
      <w:pPr>
        <w:pStyle w:val="ae"/>
        <w:numPr>
          <w:ilvl w:val="0"/>
          <w:numId w:val="3"/>
        </w:numPr>
        <w:ind w:firstLineChars="0"/>
        <w:rPr>
          <w:rFonts w:ascii="Times New Roman" w:eastAsia="SimSun" w:hAnsi="Times New Roman" w:cs="Times New Roman"/>
          <w:lang w:eastAsia="zh-CN"/>
        </w:rPr>
      </w:pPr>
      <w:r>
        <w:rPr>
          <w:rFonts w:ascii="Times New Roman" w:eastAsia="SimSun" w:hAnsi="Times New Roman" w:cs="Times New Roman"/>
          <w:lang w:eastAsia="zh-CN"/>
        </w:rPr>
        <w:t xml:space="preserve">Students who has been a </w:t>
      </w:r>
      <w:r w:rsidRPr="000200FA">
        <w:rPr>
          <w:rFonts w:ascii="Times New Roman" w:eastAsia="SimSun" w:hAnsi="Times New Roman" w:cs="Times New Roman"/>
          <w:lang w:eastAsia="zh-CN"/>
        </w:rPr>
        <w:t>staff</w:t>
      </w:r>
      <w:r>
        <w:rPr>
          <w:rFonts w:ascii="Times New Roman" w:eastAsia="SimSun" w:hAnsi="Times New Roman" w:cs="Times New Roman"/>
          <w:lang w:eastAsia="zh-CN"/>
        </w:rPr>
        <w:t xml:space="preserve"> member of a student organization approved </w:t>
      </w:r>
      <w:r>
        <w:rPr>
          <w:rFonts w:ascii="Times New Roman" w:eastAsia="SimSun" w:hAnsi="Times New Roman" w:cs="Times New Roman"/>
          <w:lang w:eastAsia="zh-CN"/>
        </w:rPr>
        <w:lastRenderedPageBreak/>
        <w:t>by the University for establishment in the previous semester.</w:t>
      </w:r>
    </w:p>
    <w:p w:rsidR="00BD1D58" w:rsidRDefault="00805816">
      <w:pPr>
        <w:ind w:left="962" w:hanging="482"/>
        <w:rPr>
          <w:rFonts w:ascii="Times New Roman" w:eastAsia="SimSun"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四</w:t>
      </w:r>
      <w:r>
        <w:rPr>
          <w:rFonts w:ascii="Times New Roman" w:eastAsia="標楷體" w:hAnsi="Times New Roman" w:cs="Times New Roman" w:hint="eastAsia"/>
        </w:rPr>
        <w:t>)</w:t>
      </w:r>
      <w:r>
        <w:rPr>
          <w:rFonts w:ascii="Times New Roman" w:eastAsia="標楷體" w:hAnsi="Times New Roman" w:cs="Times New Roman"/>
        </w:rPr>
        <w:t>前學期未受校規處分者。</w:t>
      </w:r>
    </w:p>
    <w:p w:rsidR="00BD1D58" w:rsidRDefault="00805816">
      <w:pPr>
        <w:pStyle w:val="ae"/>
        <w:numPr>
          <w:ilvl w:val="0"/>
          <w:numId w:val="3"/>
        </w:numPr>
        <w:ind w:firstLineChars="0"/>
        <w:rPr>
          <w:rFonts w:ascii="Times New Roman" w:eastAsia="SimSun" w:hAnsi="Times New Roman" w:cs="Times New Roman"/>
          <w:lang w:eastAsia="zh-CN"/>
        </w:rPr>
      </w:pPr>
      <w:r>
        <w:rPr>
          <w:rFonts w:ascii="Times New Roman" w:eastAsia="SimSun" w:hAnsi="Times New Roman" w:cs="Times New Roman"/>
          <w:lang w:eastAsia="zh-CN"/>
        </w:rPr>
        <w:t>Students who have no record of punishment in the previous semester.</w:t>
      </w:r>
    </w:p>
    <w:p w:rsidR="00BD1D58" w:rsidRDefault="00805816">
      <w:pPr>
        <w:ind w:left="962" w:hanging="482"/>
        <w:rPr>
          <w:rFonts w:ascii="Times New Roman" w:eastAsia="SimSun"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五</w:t>
      </w:r>
      <w:r>
        <w:rPr>
          <w:rFonts w:ascii="Times New Roman" w:eastAsia="標楷體" w:hAnsi="Times New Roman" w:cs="Times New Roman" w:hint="eastAsia"/>
        </w:rPr>
        <w:t>)</w:t>
      </w:r>
      <w:r>
        <w:rPr>
          <w:rFonts w:ascii="Times New Roman" w:eastAsia="標楷體" w:hAnsi="Times New Roman" w:cs="Times New Roman"/>
        </w:rPr>
        <w:t>在社團或學生自治團體表現優異之學生為獎勵對象。</w:t>
      </w:r>
    </w:p>
    <w:p w:rsidR="00BD1D58" w:rsidRDefault="00805816">
      <w:pPr>
        <w:pStyle w:val="ae"/>
        <w:numPr>
          <w:ilvl w:val="0"/>
          <w:numId w:val="3"/>
        </w:numPr>
        <w:ind w:firstLineChars="0"/>
        <w:rPr>
          <w:rFonts w:ascii="Times New Roman" w:eastAsia="SimSun" w:hAnsi="Times New Roman" w:cs="Times New Roman"/>
          <w:lang w:eastAsia="zh-CN"/>
        </w:rPr>
      </w:pPr>
      <w:r>
        <w:rPr>
          <w:rFonts w:ascii="Times New Roman" w:eastAsia="SimSun" w:hAnsi="Times New Roman" w:cs="Times New Roman"/>
          <w:lang w:eastAsia="zh-CN"/>
        </w:rPr>
        <w:t>Students who exhibited outstanding performance in student organizations or student self-regulatory organizations will be the subjects considered for the scholarship.</w:t>
      </w:r>
    </w:p>
    <w:p w:rsidR="00BD1D58" w:rsidRDefault="00805816">
      <w:pPr>
        <w:pStyle w:val="ae"/>
        <w:numPr>
          <w:ilvl w:val="0"/>
          <w:numId w:val="1"/>
        </w:numPr>
        <w:ind w:left="482" w:firstLineChars="0" w:hanging="482"/>
        <w:rPr>
          <w:rFonts w:ascii="Times New Roman" w:eastAsia="SimSun" w:hAnsi="Times New Roman" w:cs="Times New Roman"/>
        </w:rPr>
      </w:pPr>
      <w:r>
        <w:rPr>
          <w:rFonts w:ascii="Times New Roman" w:eastAsia="標楷體" w:hAnsi="Times New Roman" w:cs="Times New Roman"/>
        </w:rPr>
        <w:t>申請手續：申請人應備下列文件向學生事務處課外活動組申請。</w:t>
      </w:r>
    </w:p>
    <w:p w:rsidR="00BD1D58" w:rsidRDefault="00805816" w:rsidP="004E6B44">
      <w:pPr>
        <w:pStyle w:val="ae"/>
        <w:numPr>
          <w:ilvl w:val="0"/>
          <w:numId w:val="2"/>
        </w:numPr>
        <w:ind w:firstLineChars="0"/>
        <w:rPr>
          <w:rFonts w:ascii="Times New Roman" w:eastAsia="SimSun" w:hAnsi="Times New Roman" w:cs="Times New Roman"/>
          <w:lang w:eastAsia="zh-CN"/>
        </w:rPr>
      </w:pPr>
      <w:r>
        <w:rPr>
          <w:rFonts w:ascii="Times New Roman" w:eastAsia="SimSun" w:hAnsi="Times New Roman" w:cs="Times New Roman"/>
          <w:lang w:eastAsia="zh-CN"/>
        </w:rPr>
        <w:t>Application Procedure: Applican</w:t>
      </w:r>
      <w:r w:rsidRPr="000200FA">
        <w:rPr>
          <w:rFonts w:ascii="Times New Roman" w:eastAsia="SimSun" w:hAnsi="Times New Roman" w:cs="Times New Roman"/>
          <w:lang w:eastAsia="zh-CN"/>
        </w:rPr>
        <w:t xml:space="preserve">t </w:t>
      </w:r>
      <w:r>
        <w:rPr>
          <w:rFonts w:ascii="Times New Roman" w:eastAsia="SimSun" w:hAnsi="Times New Roman" w:cs="Times New Roman"/>
          <w:lang w:eastAsia="zh-CN"/>
        </w:rPr>
        <w:t xml:space="preserve">shall prepare the following documents and apply with </w:t>
      </w:r>
      <w:r w:rsidR="004E6B44" w:rsidRPr="004E6B44">
        <w:rPr>
          <w:rFonts w:ascii="Times New Roman" w:eastAsia="SimSun" w:hAnsi="Times New Roman" w:cs="Times New Roman"/>
          <w:lang w:eastAsia="zh-CN"/>
        </w:rPr>
        <w:t>Extracurricular Activities Section</w:t>
      </w:r>
      <w:r>
        <w:rPr>
          <w:rFonts w:ascii="Times New Roman" w:eastAsia="SimSun" w:hAnsi="Times New Roman" w:cs="Times New Roman"/>
          <w:lang w:eastAsia="zh-CN"/>
        </w:rPr>
        <w:t xml:space="preserve"> of the Office of Student Affairs.</w:t>
      </w:r>
    </w:p>
    <w:p w:rsidR="00BD1D58" w:rsidRDefault="00805816">
      <w:pPr>
        <w:pStyle w:val="ae"/>
        <w:numPr>
          <w:ilvl w:val="0"/>
          <w:numId w:val="4"/>
        </w:numPr>
        <w:ind w:left="962" w:firstLineChars="0" w:hanging="482"/>
        <w:rPr>
          <w:rFonts w:ascii="Times New Roman" w:eastAsia="SimSun" w:hAnsi="Times New Roman" w:cs="Times New Roman"/>
          <w:lang w:eastAsia="zh-CN"/>
        </w:rPr>
      </w:pPr>
      <w:r>
        <w:rPr>
          <w:rFonts w:ascii="Times New Roman" w:eastAsia="標楷體" w:hAnsi="Times New Roman" w:cs="Times New Roman"/>
        </w:rPr>
        <w:t>申請書乙份。</w:t>
      </w:r>
    </w:p>
    <w:p w:rsidR="00BD1D58" w:rsidRDefault="00805816">
      <w:pPr>
        <w:pStyle w:val="ae"/>
        <w:numPr>
          <w:ilvl w:val="0"/>
          <w:numId w:val="5"/>
        </w:numPr>
        <w:ind w:firstLineChars="0"/>
        <w:rPr>
          <w:rFonts w:ascii="Times New Roman" w:eastAsia="SimSun" w:hAnsi="Times New Roman" w:cs="Times New Roman"/>
          <w:lang w:eastAsia="zh-CN"/>
        </w:rPr>
      </w:pPr>
      <w:r>
        <w:rPr>
          <w:rFonts w:ascii="Times New Roman" w:eastAsia="SimSun" w:hAnsi="Times New Roman" w:cs="Times New Roman"/>
          <w:lang w:eastAsia="zh-CN"/>
        </w:rPr>
        <w:t>One application</w:t>
      </w:r>
      <w:r>
        <w:rPr>
          <w:rFonts w:ascii="Times New Roman" w:eastAsia="SimSun" w:hAnsi="Times New Roman" w:cs="Times New Roman" w:hint="eastAsia"/>
          <w:lang w:eastAsia="zh-CN"/>
        </w:rPr>
        <w:t xml:space="preserve"> form</w:t>
      </w:r>
      <w:r>
        <w:rPr>
          <w:rFonts w:ascii="Times New Roman" w:eastAsia="SimSun" w:hAnsi="Times New Roman" w:cs="Times New Roman"/>
          <w:lang w:eastAsia="zh-CN"/>
        </w:rPr>
        <w:t>.</w:t>
      </w:r>
    </w:p>
    <w:p w:rsidR="00BD1D58" w:rsidRDefault="00805816">
      <w:pPr>
        <w:pStyle w:val="ae"/>
        <w:numPr>
          <w:ilvl w:val="0"/>
          <w:numId w:val="4"/>
        </w:numPr>
        <w:ind w:left="962" w:firstLineChars="0" w:hanging="482"/>
        <w:rPr>
          <w:rFonts w:ascii="Times New Roman" w:eastAsia="SimSun" w:hAnsi="Times New Roman" w:cs="Times New Roman"/>
          <w:lang w:eastAsia="zh-CN"/>
        </w:rPr>
      </w:pPr>
      <w:r>
        <w:rPr>
          <w:rFonts w:ascii="Times New Roman" w:eastAsia="標楷體" w:hAnsi="Times New Roman" w:cs="Times New Roman"/>
        </w:rPr>
        <w:t>前學期成績單乙份。</w:t>
      </w:r>
    </w:p>
    <w:p w:rsidR="00BD1D58" w:rsidRDefault="00805816">
      <w:pPr>
        <w:pStyle w:val="ae"/>
        <w:numPr>
          <w:ilvl w:val="0"/>
          <w:numId w:val="5"/>
        </w:numPr>
        <w:ind w:firstLineChars="0"/>
        <w:rPr>
          <w:rFonts w:ascii="Times New Roman" w:eastAsia="SimSun" w:hAnsi="Times New Roman" w:cs="Times New Roman"/>
          <w:lang w:eastAsia="zh-CN"/>
        </w:rPr>
      </w:pPr>
      <w:r>
        <w:rPr>
          <w:rFonts w:ascii="Times New Roman" w:eastAsia="SimSun" w:hAnsi="Times New Roman" w:cs="Times New Roman"/>
          <w:lang w:eastAsia="zh-CN"/>
        </w:rPr>
        <w:t>One copy of the transcript of the previous semester.</w:t>
      </w:r>
    </w:p>
    <w:p w:rsidR="00BD1D58" w:rsidRDefault="00805816">
      <w:pPr>
        <w:pStyle w:val="ae"/>
        <w:numPr>
          <w:ilvl w:val="0"/>
          <w:numId w:val="4"/>
        </w:numPr>
        <w:ind w:left="962" w:firstLineChars="0" w:hanging="482"/>
        <w:rPr>
          <w:rFonts w:ascii="Times New Roman" w:eastAsia="SimSun" w:hAnsi="Times New Roman" w:cs="Times New Roman"/>
        </w:rPr>
      </w:pPr>
      <w:r>
        <w:rPr>
          <w:rFonts w:ascii="Times New Roman" w:eastAsia="標楷體" w:hAnsi="Times New Roman" w:cs="Times New Roman"/>
        </w:rPr>
        <w:t>學生證正、反面影印</w:t>
      </w:r>
      <w:bookmarkStart w:id="0" w:name="_GoBack"/>
      <w:bookmarkEnd w:id="0"/>
      <w:r>
        <w:rPr>
          <w:rFonts w:ascii="Times New Roman" w:eastAsia="標楷體" w:hAnsi="Times New Roman" w:cs="Times New Roman"/>
        </w:rPr>
        <w:t>本乙份。</w:t>
      </w:r>
    </w:p>
    <w:p w:rsidR="00BD1D58" w:rsidRDefault="00805816">
      <w:pPr>
        <w:pStyle w:val="ae"/>
        <w:numPr>
          <w:ilvl w:val="0"/>
          <w:numId w:val="5"/>
        </w:numPr>
        <w:ind w:firstLineChars="0"/>
        <w:rPr>
          <w:rFonts w:ascii="Times New Roman" w:eastAsia="SimSun" w:hAnsi="Times New Roman" w:cs="Times New Roman"/>
          <w:lang w:eastAsia="zh-CN"/>
        </w:rPr>
      </w:pPr>
      <w:r>
        <w:rPr>
          <w:rFonts w:ascii="Times New Roman" w:eastAsia="SimSun" w:hAnsi="Times New Roman" w:cs="Times New Roman"/>
          <w:lang w:eastAsia="zh-CN"/>
        </w:rPr>
        <w:t>Photocopy of the student ID on the front side and the back side.</w:t>
      </w:r>
    </w:p>
    <w:p w:rsidR="00BD1D58" w:rsidRDefault="00805816">
      <w:pPr>
        <w:pStyle w:val="ae"/>
        <w:numPr>
          <w:ilvl w:val="0"/>
          <w:numId w:val="4"/>
        </w:numPr>
        <w:ind w:left="962" w:firstLineChars="0" w:hanging="482"/>
        <w:rPr>
          <w:rFonts w:ascii="Times New Roman" w:eastAsia="SimSun" w:hAnsi="Times New Roman" w:cs="Times New Roman"/>
        </w:rPr>
      </w:pPr>
      <w:r>
        <w:rPr>
          <w:rFonts w:ascii="Times New Roman" w:eastAsia="標楷體" w:hAnsi="Times New Roman" w:cs="Times New Roman"/>
        </w:rPr>
        <w:t>長榮大學活動歷程社團活動紀錄。</w:t>
      </w:r>
    </w:p>
    <w:p w:rsidR="00BD1D58" w:rsidRDefault="00805816">
      <w:pPr>
        <w:pStyle w:val="ae"/>
        <w:numPr>
          <w:ilvl w:val="0"/>
          <w:numId w:val="5"/>
        </w:numPr>
        <w:ind w:firstLineChars="0"/>
        <w:rPr>
          <w:rFonts w:ascii="Times New Roman" w:eastAsia="SimSun" w:hAnsi="Times New Roman" w:cs="Times New Roman"/>
          <w:lang w:eastAsia="zh-CN"/>
        </w:rPr>
      </w:pPr>
      <w:r>
        <w:rPr>
          <w:rFonts w:ascii="Times New Roman" w:eastAsia="SimSun" w:hAnsi="Times New Roman" w:cs="Times New Roman"/>
          <w:lang w:eastAsia="zh-CN"/>
        </w:rPr>
        <w:t>Chang Jung Christian University Activity Chronicle and track of record on the activities of the organization.</w:t>
      </w:r>
    </w:p>
    <w:p w:rsidR="00BD1D58" w:rsidRDefault="00805816">
      <w:pPr>
        <w:pStyle w:val="ae"/>
        <w:numPr>
          <w:ilvl w:val="0"/>
          <w:numId w:val="1"/>
        </w:numPr>
        <w:ind w:left="482" w:firstLineChars="0" w:hanging="482"/>
        <w:rPr>
          <w:rFonts w:ascii="Times New Roman" w:eastAsia="SimSun" w:hAnsi="Times New Roman" w:cs="Times New Roman"/>
          <w:lang w:eastAsia="zh-CN"/>
        </w:rPr>
      </w:pPr>
      <w:r>
        <w:rPr>
          <w:rFonts w:ascii="Times New Roman" w:eastAsia="標楷體" w:hAnsi="Times New Roman" w:cs="Times New Roman"/>
        </w:rPr>
        <w:t>審</w:t>
      </w:r>
      <w:r>
        <w:rPr>
          <w:rFonts w:ascii="Times New Roman" w:eastAsia="標楷體" w:hAnsi="Times New Roman" w:cs="Times New Roman"/>
        </w:rPr>
        <w:t xml:space="preserve"> </w:t>
      </w:r>
      <w:r>
        <w:rPr>
          <w:rFonts w:ascii="Times New Roman" w:eastAsia="標楷體" w:hAnsi="Times New Roman" w:cs="Times New Roman"/>
        </w:rPr>
        <w:t>核：</w:t>
      </w:r>
    </w:p>
    <w:p w:rsidR="00BD1D58" w:rsidRDefault="00805816">
      <w:pPr>
        <w:pStyle w:val="ae"/>
        <w:numPr>
          <w:ilvl w:val="0"/>
          <w:numId w:val="2"/>
        </w:numPr>
        <w:ind w:firstLineChars="0"/>
        <w:rPr>
          <w:rFonts w:ascii="Times New Roman" w:eastAsia="SimSun" w:hAnsi="Times New Roman" w:cs="Times New Roman"/>
          <w:lang w:eastAsia="zh-CN"/>
        </w:rPr>
      </w:pPr>
      <w:r>
        <w:rPr>
          <w:rFonts w:ascii="Times New Roman" w:eastAsia="SimSun" w:hAnsi="Times New Roman" w:cs="Times New Roman"/>
          <w:lang w:eastAsia="zh-CN"/>
        </w:rPr>
        <w:t>Review:</w:t>
      </w:r>
    </w:p>
    <w:p w:rsidR="00BD1D58" w:rsidRDefault="00805816">
      <w:pPr>
        <w:ind w:left="962" w:hanging="482"/>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rPr>
        <w:t>審核順序以前學期參與社團活動及社會公益服務事蹟為優</w:t>
      </w:r>
    </w:p>
    <w:p w:rsidR="00BD1D58" w:rsidRDefault="00805816">
      <w:pPr>
        <w:ind w:left="962" w:hanging="482"/>
        <w:rPr>
          <w:rFonts w:ascii="Times New Roman" w:eastAsia="SimSun" w:hAnsi="Times New Roman" w:cs="Times New Roman"/>
        </w:rPr>
      </w:pPr>
      <w:r>
        <w:rPr>
          <w:rFonts w:ascii="Times New Roman" w:eastAsia="標楷體" w:hAnsi="Times New Roman" w:cs="Times New Roman"/>
        </w:rPr>
        <w:t>先，每參與一項計一分，採積分制。</w:t>
      </w:r>
    </w:p>
    <w:p w:rsidR="00BD1D58" w:rsidRDefault="00805816">
      <w:pPr>
        <w:pStyle w:val="ae"/>
        <w:numPr>
          <w:ilvl w:val="0"/>
          <w:numId w:val="6"/>
        </w:numPr>
        <w:ind w:firstLineChars="0"/>
        <w:rPr>
          <w:rFonts w:ascii="Times New Roman" w:eastAsia="SimSun" w:hAnsi="Times New Roman" w:cs="Times New Roman"/>
          <w:lang w:eastAsia="zh-CN"/>
        </w:rPr>
      </w:pPr>
      <w:r>
        <w:rPr>
          <w:rFonts w:ascii="Times New Roman" w:eastAsia="SimSun" w:hAnsi="Times New Roman" w:cs="Times New Roman"/>
          <w:lang w:eastAsia="zh-CN"/>
        </w:rPr>
        <w:t>Students who have a track of record on participation in the activities of the student organizations of the University and social charity in the previous semester will have the priority for consideration. One mark will be given for the participation in each event on and accumulative basis.</w:t>
      </w:r>
    </w:p>
    <w:p w:rsidR="00BD1D58" w:rsidRDefault="00805816">
      <w:pPr>
        <w:ind w:left="962" w:hanging="482"/>
        <w:rPr>
          <w:rFonts w:ascii="Times New Roman" w:eastAsia="SimSun"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rPr>
        <w:t>未達十五名申請者，且符合申請資格則全額錄取。</w:t>
      </w:r>
    </w:p>
    <w:p w:rsidR="00BD1D58" w:rsidRDefault="00805816">
      <w:pPr>
        <w:pStyle w:val="ae"/>
        <w:numPr>
          <w:ilvl w:val="0"/>
          <w:numId w:val="6"/>
        </w:numPr>
        <w:ind w:firstLineChars="0"/>
        <w:rPr>
          <w:rFonts w:ascii="Times New Roman" w:eastAsia="SimSun" w:hAnsi="Times New Roman" w:cs="Times New Roman"/>
          <w:lang w:eastAsia="zh-CN"/>
        </w:rPr>
      </w:pPr>
      <w:r>
        <w:rPr>
          <w:rFonts w:ascii="Times New Roman" w:eastAsia="SimSun" w:hAnsi="Times New Roman" w:cs="Times New Roman"/>
          <w:lang w:eastAsia="zh-CN"/>
        </w:rPr>
        <w:t>If there are less than 15 applicants, all the applicants who meet the eligibility for application will be awarded.</w:t>
      </w:r>
    </w:p>
    <w:p w:rsidR="00BD1D58" w:rsidRDefault="00805816">
      <w:pPr>
        <w:ind w:left="962" w:hanging="482"/>
        <w:rPr>
          <w:rFonts w:ascii="Times New Roman" w:eastAsia="SimSun"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Pr>
          <w:rFonts w:ascii="Times New Roman" w:eastAsia="標楷體" w:hAnsi="Times New Roman" w:cs="Times New Roman"/>
        </w:rPr>
        <w:t>超過十五名申請者，依積分高低錄取至第十五名。</w:t>
      </w:r>
    </w:p>
    <w:p w:rsidR="00BD1D58" w:rsidRDefault="00805816">
      <w:pPr>
        <w:pStyle w:val="ae"/>
        <w:numPr>
          <w:ilvl w:val="0"/>
          <w:numId w:val="6"/>
        </w:numPr>
        <w:ind w:firstLineChars="0"/>
        <w:rPr>
          <w:rFonts w:ascii="Times New Roman" w:eastAsia="SimSun" w:hAnsi="Times New Roman" w:cs="Times New Roman"/>
          <w:lang w:eastAsia="zh-CN"/>
        </w:rPr>
      </w:pPr>
      <w:r>
        <w:rPr>
          <w:rFonts w:ascii="Times New Roman" w:eastAsia="SimSun" w:hAnsi="Times New Roman" w:cs="Times New Roman"/>
          <w:lang w:eastAsia="zh-CN"/>
        </w:rPr>
        <w:t>If there are more than 15 applicants, the top 15 in scoring will be awarded.</w:t>
      </w:r>
    </w:p>
    <w:p w:rsidR="00BD1D58" w:rsidRDefault="00805816">
      <w:pPr>
        <w:pStyle w:val="ae"/>
        <w:numPr>
          <w:ilvl w:val="0"/>
          <w:numId w:val="1"/>
        </w:numPr>
        <w:ind w:left="482" w:firstLineChars="0" w:hanging="482"/>
        <w:rPr>
          <w:rFonts w:ascii="Times New Roman" w:eastAsia="SimSun" w:hAnsi="Times New Roman" w:cs="Times New Roman"/>
          <w:lang w:eastAsia="zh-CN"/>
        </w:rPr>
      </w:pPr>
      <w:r>
        <w:rPr>
          <w:rFonts w:ascii="Times New Roman" w:eastAsia="標楷體" w:hAnsi="Times New Roman" w:cs="Times New Roman"/>
        </w:rPr>
        <w:t>名</w:t>
      </w:r>
      <w:r>
        <w:rPr>
          <w:rFonts w:ascii="Times New Roman" w:eastAsia="標楷體" w:hAnsi="Times New Roman" w:cs="Times New Roman"/>
        </w:rPr>
        <w:t xml:space="preserve"> </w:t>
      </w:r>
      <w:r>
        <w:rPr>
          <w:rFonts w:ascii="Times New Roman" w:eastAsia="標楷體" w:hAnsi="Times New Roman" w:cs="Times New Roman"/>
        </w:rPr>
        <w:t>額：每學期十五名。</w:t>
      </w:r>
    </w:p>
    <w:p w:rsidR="00BD1D58" w:rsidRDefault="00805816">
      <w:pPr>
        <w:pStyle w:val="ae"/>
        <w:numPr>
          <w:ilvl w:val="0"/>
          <w:numId w:val="2"/>
        </w:numPr>
        <w:ind w:firstLineChars="0"/>
        <w:rPr>
          <w:rFonts w:ascii="Times New Roman" w:eastAsia="SimSun" w:hAnsi="Times New Roman" w:cs="Times New Roman"/>
          <w:lang w:eastAsia="zh-CN"/>
        </w:rPr>
      </w:pPr>
      <w:r>
        <w:rPr>
          <w:rFonts w:ascii="Times New Roman" w:eastAsia="SimSun" w:hAnsi="Times New Roman" w:cs="Times New Roman"/>
          <w:lang w:eastAsia="zh-CN"/>
        </w:rPr>
        <w:t>Number of awards: 15 awards in each semester.</w:t>
      </w:r>
    </w:p>
    <w:p w:rsidR="00BD1D58" w:rsidRDefault="00805816">
      <w:pPr>
        <w:pStyle w:val="ae"/>
        <w:numPr>
          <w:ilvl w:val="0"/>
          <w:numId w:val="1"/>
        </w:numPr>
        <w:ind w:left="482" w:firstLineChars="0" w:hanging="482"/>
        <w:rPr>
          <w:rFonts w:ascii="Times New Roman" w:eastAsia="SimSun" w:hAnsi="Times New Roman" w:cs="Times New Roman"/>
          <w:lang w:eastAsia="zh-CN"/>
        </w:rPr>
      </w:pPr>
      <w:r>
        <w:rPr>
          <w:rFonts w:ascii="Times New Roman" w:eastAsia="標楷體" w:hAnsi="Times New Roman" w:cs="Times New Roman"/>
        </w:rPr>
        <w:t>金</w:t>
      </w:r>
      <w:r>
        <w:rPr>
          <w:rFonts w:ascii="Times New Roman" w:eastAsia="標楷體" w:hAnsi="Times New Roman" w:cs="Times New Roman"/>
        </w:rPr>
        <w:t xml:space="preserve"> </w:t>
      </w:r>
      <w:r>
        <w:rPr>
          <w:rFonts w:ascii="Times New Roman" w:eastAsia="標楷體" w:hAnsi="Times New Roman" w:cs="Times New Roman"/>
        </w:rPr>
        <w:t>額：名貳仟伍佰元整</w:t>
      </w:r>
    </w:p>
    <w:p w:rsidR="00BD1D58" w:rsidRDefault="00805816">
      <w:pPr>
        <w:pStyle w:val="ae"/>
        <w:numPr>
          <w:ilvl w:val="0"/>
          <w:numId w:val="2"/>
        </w:numPr>
        <w:ind w:firstLineChars="0"/>
        <w:rPr>
          <w:rFonts w:ascii="Times New Roman" w:eastAsia="SimSun" w:hAnsi="Times New Roman" w:cs="Times New Roman"/>
          <w:lang w:eastAsia="zh-CN"/>
        </w:rPr>
      </w:pPr>
      <w:r>
        <w:rPr>
          <w:rFonts w:ascii="Times New Roman" w:eastAsia="SimSun" w:hAnsi="Times New Roman" w:cs="Times New Roman"/>
          <w:lang w:eastAsia="zh-CN"/>
        </w:rPr>
        <w:t>Amount: NT$2,500 for each student.</w:t>
      </w:r>
    </w:p>
    <w:p w:rsidR="00BD1D58" w:rsidRDefault="00805816">
      <w:pPr>
        <w:ind w:left="482" w:hanging="482"/>
        <w:rPr>
          <w:rFonts w:ascii="Times New Roman" w:eastAsia="SimSun" w:hAnsi="Times New Roman" w:cs="Times New Roman"/>
        </w:rPr>
      </w:pPr>
      <w:r>
        <w:rPr>
          <w:rFonts w:ascii="Times New Roman" w:eastAsia="標楷體" w:hAnsi="Times New Roman" w:cs="Times New Roman"/>
        </w:rPr>
        <w:t>八、本辦法經本校獎助學金暨工讀金審查委員會通過，陳校長核定後公布實施，修訂時亦同。</w:t>
      </w:r>
    </w:p>
    <w:p w:rsidR="00BD1D58" w:rsidRDefault="00805816">
      <w:pPr>
        <w:pStyle w:val="ae"/>
        <w:numPr>
          <w:ilvl w:val="0"/>
          <w:numId w:val="2"/>
        </w:numPr>
        <w:ind w:firstLineChars="0"/>
        <w:rPr>
          <w:rFonts w:ascii="Times New Roman" w:eastAsia="SimSun" w:hAnsi="Times New Roman" w:cs="Times New Roman"/>
          <w:lang w:eastAsia="zh-CN"/>
        </w:rPr>
      </w:pPr>
      <w:r>
        <w:rPr>
          <w:rFonts w:ascii="Times New Roman" w:eastAsia="SimSun" w:hAnsi="Times New Roman" w:cs="Times New Roman"/>
          <w:lang w:eastAsia="zh-CN"/>
        </w:rPr>
        <w:lastRenderedPageBreak/>
        <w:t>This set of Regulations shall be subject to the resolution of the Student Scholarship and Funding of Part-Time Work Review Committee with report to the University President for announcement and implementation. The same procedure is applicable to any amendment thereto.</w:t>
      </w:r>
    </w:p>
    <w:sectPr w:rsidR="00BD1D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A" w:rsidRDefault="00CA651A" w:rsidP="000200FA">
      <w:r>
        <w:separator/>
      </w:r>
    </w:p>
  </w:endnote>
  <w:endnote w:type="continuationSeparator" w:id="0">
    <w:p w:rsidR="00CA651A" w:rsidRDefault="00CA651A" w:rsidP="0002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A" w:rsidRDefault="00CA651A" w:rsidP="000200FA">
      <w:r>
        <w:separator/>
      </w:r>
    </w:p>
  </w:footnote>
  <w:footnote w:type="continuationSeparator" w:id="0">
    <w:p w:rsidR="00CA651A" w:rsidRDefault="00CA651A" w:rsidP="000200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D7C"/>
    <w:multiLevelType w:val="multilevel"/>
    <w:tmpl w:val="00514D7C"/>
    <w:lvl w:ilvl="0">
      <w:start w:val="1"/>
      <w:numFmt w:val="decimal"/>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445188A"/>
    <w:multiLevelType w:val="multilevel"/>
    <w:tmpl w:val="2445188A"/>
    <w:lvl w:ilvl="0">
      <w:start w:val="1"/>
      <w:numFmt w:val="japaneseCounting"/>
      <w:lvlText w:val="%1、"/>
      <w:lvlJc w:val="left"/>
      <w:pPr>
        <w:ind w:left="720" w:hanging="720"/>
      </w:pPr>
      <w:rPr>
        <w:rFonts w:eastAsia="標楷體"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72C589D"/>
    <w:multiLevelType w:val="multilevel"/>
    <w:tmpl w:val="372C589D"/>
    <w:lvl w:ilvl="0">
      <w:start w:val="1"/>
      <w:numFmt w:val="decimal"/>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FF01BCC"/>
    <w:multiLevelType w:val="multilevel"/>
    <w:tmpl w:val="3FF01BC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53D7F17"/>
    <w:multiLevelType w:val="multilevel"/>
    <w:tmpl w:val="453D7F17"/>
    <w:lvl w:ilvl="0">
      <w:start w:val="1"/>
      <w:numFmt w:val="japaneseCounting"/>
      <w:lvlText w:val="(%1)"/>
      <w:lvlJc w:val="left"/>
      <w:pPr>
        <w:ind w:left="2400" w:hanging="720"/>
      </w:pPr>
      <w:rPr>
        <w:rFonts w:eastAsia="標楷體"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5" w15:restartNumberingAfterBreak="0">
    <w:nsid w:val="7BA4214D"/>
    <w:multiLevelType w:val="multilevel"/>
    <w:tmpl w:val="7BA4214D"/>
    <w:lvl w:ilvl="0">
      <w:start w:val="1"/>
      <w:numFmt w:val="decimal"/>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5358"/>
    <w:rsid w:val="000200FA"/>
    <w:rsid w:val="00034A35"/>
    <w:rsid w:val="0004123D"/>
    <w:rsid w:val="00065358"/>
    <w:rsid w:val="002E45B1"/>
    <w:rsid w:val="00324B27"/>
    <w:rsid w:val="003C312A"/>
    <w:rsid w:val="00420954"/>
    <w:rsid w:val="00431D39"/>
    <w:rsid w:val="00497339"/>
    <w:rsid w:val="004E6B44"/>
    <w:rsid w:val="005B71FA"/>
    <w:rsid w:val="00767074"/>
    <w:rsid w:val="00805816"/>
    <w:rsid w:val="00836A8B"/>
    <w:rsid w:val="008C0535"/>
    <w:rsid w:val="008D03F1"/>
    <w:rsid w:val="009A1AC1"/>
    <w:rsid w:val="00BD1D58"/>
    <w:rsid w:val="00CA651A"/>
    <w:rsid w:val="00D152B9"/>
    <w:rsid w:val="00F00DB5"/>
    <w:rsid w:val="0EF058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01F24C-7795-4B64-BC4D-1E88FFF3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annotation text"/>
    <w:basedOn w:val="a"/>
    <w:link w:val="a6"/>
    <w:uiPriority w:val="99"/>
    <w:semiHidden/>
    <w:unhideWhenUsed/>
  </w:style>
  <w:style w:type="paragraph" w:styleId="a7">
    <w:name w:val="annotation subject"/>
    <w:basedOn w:val="a5"/>
    <w:next w:val="a5"/>
    <w:link w:val="a8"/>
    <w:uiPriority w:val="99"/>
    <w:semiHidden/>
    <w:unhideWhenUsed/>
    <w:qFormat/>
    <w:rPr>
      <w:b/>
      <w:bCs/>
    </w:rPr>
  </w:style>
  <w:style w:type="paragraph" w:styleId="a9">
    <w:name w:val="footer"/>
    <w:basedOn w:val="a"/>
    <w:link w:val="aa"/>
    <w:uiPriority w:val="99"/>
    <w:unhideWhenUsed/>
    <w:qFormat/>
    <w:pPr>
      <w:tabs>
        <w:tab w:val="center" w:pos="4153"/>
        <w:tab w:val="right" w:pos="8306"/>
      </w:tabs>
      <w:snapToGrid w:val="0"/>
    </w:pPr>
    <w:rPr>
      <w:sz w:val="20"/>
      <w:szCs w:val="20"/>
    </w:rPr>
  </w:style>
  <w:style w:type="paragraph" w:styleId="ab">
    <w:name w:val="header"/>
    <w:basedOn w:val="a"/>
    <w:link w:val="ac"/>
    <w:uiPriority w:val="99"/>
    <w:unhideWhenUsed/>
    <w:qFormat/>
    <w:pPr>
      <w:tabs>
        <w:tab w:val="center" w:pos="4153"/>
        <w:tab w:val="right" w:pos="8306"/>
      </w:tabs>
      <w:snapToGrid w:val="0"/>
    </w:pPr>
    <w:rPr>
      <w:sz w:val="20"/>
      <w:szCs w:val="20"/>
    </w:rPr>
  </w:style>
  <w:style w:type="character" w:styleId="ad">
    <w:name w:val="annotation reference"/>
    <w:basedOn w:val="a0"/>
    <w:uiPriority w:val="99"/>
    <w:semiHidden/>
    <w:unhideWhenUsed/>
    <w:rPr>
      <w:sz w:val="18"/>
      <w:szCs w:val="18"/>
    </w:rPr>
  </w:style>
  <w:style w:type="paragraph" w:styleId="ae">
    <w:name w:val="List Paragraph"/>
    <w:basedOn w:val="a"/>
    <w:uiPriority w:val="34"/>
    <w:qFormat/>
    <w:pPr>
      <w:ind w:firstLineChars="200" w:firstLine="420"/>
    </w:pPr>
  </w:style>
  <w:style w:type="character" w:customStyle="1" w:styleId="ac">
    <w:name w:val="頁首 字元"/>
    <w:basedOn w:val="a0"/>
    <w:link w:val="ab"/>
    <w:uiPriority w:val="99"/>
    <w:rPr>
      <w:sz w:val="20"/>
      <w:szCs w:val="20"/>
    </w:rPr>
  </w:style>
  <w:style w:type="character" w:customStyle="1" w:styleId="aa">
    <w:name w:val="頁尾 字元"/>
    <w:basedOn w:val="a0"/>
    <w:link w:val="a9"/>
    <w:uiPriority w:val="99"/>
    <w:rPr>
      <w:sz w:val="20"/>
      <w:szCs w:val="20"/>
    </w:rPr>
  </w:style>
  <w:style w:type="character" w:customStyle="1" w:styleId="a6">
    <w:name w:val="註解文字 字元"/>
    <w:basedOn w:val="a0"/>
    <w:link w:val="a5"/>
    <w:uiPriority w:val="99"/>
    <w:semiHidden/>
    <w:qFormat/>
  </w:style>
  <w:style w:type="character" w:customStyle="1" w:styleId="a8">
    <w:name w:val="註解主旨 字元"/>
    <w:basedOn w:val="a6"/>
    <w:link w:val="a7"/>
    <w:uiPriority w:val="99"/>
    <w:semiHidden/>
    <w:qFormat/>
    <w:rPr>
      <w:b/>
      <w:bCs/>
    </w:rPr>
  </w:style>
  <w:style w:type="paragraph" w:customStyle="1" w:styleId="1">
    <w:name w:val="修訂1"/>
    <w:hidden/>
    <w:uiPriority w:val="99"/>
    <w:semiHidden/>
    <w:qFormat/>
    <w:rPr>
      <w:kern w:val="2"/>
      <w:sz w:val="24"/>
      <w:szCs w:val="22"/>
    </w:r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642</Words>
  <Characters>3664</Characters>
  <Application>Microsoft Office Word</Application>
  <DocSecurity>0</DocSecurity>
  <Lines>30</Lines>
  <Paragraphs>8</Paragraphs>
  <ScaleCrop>false</ScaleCrop>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cjcu</dc:creator>
  <cp:lastModifiedBy>CJCU</cp:lastModifiedBy>
  <cp:revision>12</cp:revision>
  <dcterms:created xsi:type="dcterms:W3CDTF">2017-12-17T05:10:00Z</dcterms:created>
  <dcterms:modified xsi:type="dcterms:W3CDTF">2019-09-03T06:32:00Z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