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A" w:rsidRDefault="003C1A9A" w:rsidP="003C1A9A">
      <w:pPr>
        <w:adjustRightInd w:val="0"/>
        <w:snapToGrid w:val="0"/>
        <w:spacing w:line="400" w:lineRule="exact"/>
        <w:jc w:val="center"/>
        <w:textAlignment w:val="baseline"/>
        <w:rPr>
          <w:rFonts w:ascii="標楷體" w:eastAsia="標楷體" w:hint="eastAsia"/>
          <w:b/>
          <w:color w:val="000000"/>
          <w:kern w:val="0"/>
          <w:sz w:val="32"/>
          <w:szCs w:val="32"/>
        </w:rPr>
      </w:pPr>
      <w:r w:rsidRPr="001A4637">
        <w:rPr>
          <w:rFonts w:ascii="標楷體" w:eastAsia="標楷體" w:hint="eastAsia"/>
          <w:b/>
          <w:color w:val="000000"/>
          <w:kern w:val="0"/>
          <w:sz w:val="32"/>
          <w:szCs w:val="32"/>
        </w:rPr>
        <w:t>服務學習實作專題式認證申請表</w:t>
      </w:r>
    </w:p>
    <w:p w:rsidR="00EA16C1" w:rsidRPr="001A4637" w:rsidRDefault="00EA16C1" w:rsidP="003C1A9A">
      <w:pPr>
        <w:adjustRightInd w:val="0"/>
        <w:snapToGrid w:val="0"/>
        <w:spacing w:line="400" w:lineRule="exact"/>
        <w:jc w:val="center"/>
        <w:textAlignment w:val="baseline"/>
        <w:rPr>
          <w:rFonts w:ascii="標楷體" w:eastAsia="標楷體"/>
          <w:kern w:val="0"/>
          <w:sz w:val="32"/>
          <w:szCs w:val="32"/>
        </w:rPr>
      </w:pPr>
      <w:bookmarkStart w:id="0" w:name="_GoBack"/>
      <w:bookmarkEnd w:id="0"/>
    </w:p>
    <w:tbl>
      <w:tblPr>
        <w:tblW w:w="9720" w:type="dxa"/>
        <w:tblInd w:w="-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7"/>
        <w:gridCol w:w="1985"/>
        <w:gridCol w:w="1275"/>
        <w:gridCol w:w="163"/>
        <w:gridCol w:w="1397"/>
        <w:gridCol w:w="1134"/>
        <w:gridCol w:w="2329"/>
      </w:tblGrid>
      <w:tr w:rsidR="003C1A9A" w:rsidRPr="001A4637" w:rsidTr="007C53E0">
        <w:trPr>
          <w:trHeight w:val="336"/>
        </w:trPr>
        <w:tc>
          <w:tcPr>
            <w:tcW w:w="1437" w:type="dxa"/>
            <w:tcBorders>
              <w:bottom w:val="nil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1A4637">
              <w:rPr>
                <w:rFonts w:ascii="華康隸書體" w:eastAsia="標楷體" w:hint="eastAsia"/>
                <w:kern w:val="0"/>
              </w:rPr>
              <w:t>系級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華康隸書體" w:eastAsia="標楷體"/>
                <w:kern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華康隸書體" w:eastAsia="標楷體"/>
                <w:kern w:val="0"/>
              </w:rPr>
            </w:pPr>
            <w:r w:rsidRPr="001A4637">
              <w:rPr>
                <w:rFonts w:ascii="華康隸書體" w:eastAsia="標楷體" w:hint="eastAsia"/>
                <w:kern w:val="0"/>
              </w:rPr>
              <w:t>學號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華康隸書體" w:eastAsia="標楷體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華康隸書體" w:eastAsia="標楷體"/>
                <w:kern w:val="0"/>
              </w:rPr>
            </w:pPr>
            <w:r w:rsidRPr="001A4637">
              <w:rPr>
                <w:rFonts w:ascii="華康隸書體" w:eastAsia="標楷體" w:hint="eastAsia"/>
                <w:kern w:val="0"/>
              </w:rPr>
              <w:t>姓名</w:t>
            </w:r>
          </w:p>
        </w:tc>
        <w:tc>
          <w:tcPr>
            <w:tcW w:w="23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華康隸書體" w:eastAsia="標楷體"/>
                <w:kern w:val="0"/>
              </w:rPr>
            </w:pPr>
          </w:p>
        </w:tc>
      </w:tr>
      <w:tr w:rsidR="003C1A9A" w:rsidRPr="001A4637" w:rsidTr="007C53E0">
        <w:trPr>
          <w:trHeight w:val="336"/>
        </w:trPr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華康隸書體" w:eastAsia="標楷體"/>
                <w:kern w:val="0"/>
              </w:rPr>
            </w:pPr>
            <w:r w:rsidRPr="001A4637">
              <w:rPr>
                <w:rFonts w:ascii="華康隸書體" w:eastAsia="標楷體" w:hint="eastAsia"/>
                <w:kern w:val="0"/>
              </w:rPr>
              <w:t>電話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華康隸書體" w:eastAsia="標楷體"/>
                <w:kern w:val="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A4637">
              <w:rPr>
                <w:rFonts w:ascii="標楷體" w:eastAsia="標楷體" w:hAnsi="標楷體" w:hint="eastAsia"/>
                <w:kern w:val="0"/>
              </w:rPr>
              <w:t>E-MAIL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華康隸書體" w:eastAsia="標楷體"/>
                <w:kern w:val="0"/>
              </w:rPr>
            </w:pPr>
          </w:p>
        </w:tc>
      </w:tr>
      <w:tr w:rsidR="003C1A9A" w:rsidRPr="001A4637" w:rsidTr="007C53E0">
        <w:trPr>
          <w:cantSplit/>
          <w:trHeight w:hRule="exact" w:val="345"/>
        </w:trPr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協力單位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聯絡人</w:t>
            </w:r>
          </w:p>
        </w:tc>
        <w:tc>
          <w:tcPr>
            <w:tcW w:w="3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</w:tr>
      <w:tr w:rsidR="003C1A9A" w:rsidRPr="001A4637" w:rsidTr="007C53E0">
        <w:trPr>
          <w:cantSplit/>
          <w:trHeight w:hRule="exact" w:val="340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電話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地址</w:t>
            </w:r>
          </w:p>
        </w:tc>
        <w:tc>
          <w:tcPr>
            <w:tcW w:w="34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</w:tr>
      <w:tr w:rsidR="003C1A9A" w:rsidRPr="001A4637" w:rsidTr="007C53E0">
        <w:trPr>
          <w:cantSplit/>
          <w:trHeight w:hRule="exact" w:val="39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9A" w:rsidRPr="001A4637" w:rsidRDefault="00A87F7E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執行期程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9A" w:rsidRPr="001A4637" w:rsidRDefault="003C1A9A" w:rsidP="00A87F7E">
            <w:pPr>
              <w:adjustRightInd w:val="0"/>
              <w:snapToGrid w:val="0"/>
              <w:spacing w:line="280" w:lineRule="exact"/>
              <w:ind w:firstLineChars="200" w:firstLine="560"/>
              <w:textAlignment w:val="baselin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1A4637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年  </w:t>
            </w:r>
            <w:r w:rsidR="00A87F7E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 w:rsidRPr="001A4637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月  </w:t>
            </w:r>
            <w:r w:rsidR="00A87F7E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 w:rsidRPr="001A4637">
              <w:rPr>
                <w:rFonts w:ascii="標楷體" w:eastAsia="標楷體" w:hint="eastAsia"/>
                <w:kern w:val="0"/>
                <w:sz w:val="28"/>
                <w:szCs w:val="28"/>
              </w:rPr>
              <w:t>日~</w:t>
            </w:r>
            <w:r w:rsidR="00A87F7E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  年</w:t>
            </w:r>
            <w:r w:rsidRPr="001A4637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 月  </w:t>
            </w:r>
            <w:r w:rsidR="00A87F7E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</w:t>
            </w:r>
            <w:r w:rsidRPr="001A4637">
              <w:rPr>
                <w:rFonts w:ascii="標楷體" w:eastAsia="標楷體" w:hint="eastAsia"/>
                <w:kern w:val="0"/>
                <w:sz w:val="28"/>
                <w:szCs w:val="28"/>
              </w:rPr>
              <w:t>日，共計     小時</w:t>
            </w:r>
          </w:p>
        </w:tc>
      </w:tr>
      <w:tr w:rsidR="003C1A9A" w:rsidRPr="001A4637" w:rsidTr="007C53E0">
        <w:trPr>
          <w:cantSplit/>
          <w:trHeight w:hRule="exact" w:val="397"/>
        </w:trPr>
        <w:tc>
          <w:tcPr>
            <w:tcW w:w="1437" w:type="dxa"/>
            <w:tcBorders>
              <w:top w:val="single" w:sz="4" w:space="0" w:color="auto"/>
              <w:bottom w:val="nil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方案名稱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ind w:firstLine="14"/>
              <w:textAlignment w:val="baseline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3C1A9A" w:rsidRPr="001A4637" w:rsidTr="007C53E0">
        <w:trPr>
          <w:cantSplit/>
          <w:trHeight w:hRule="exact" w:val="690"/>
        </w:trPr>
        <w:tc>
          <w:tcPr>
            <w:tcW w:w="1437" w:type="dxa"/>
            <w:tcBorders>
              <w:top w:val="single" w:sz="4" w:space="0" w:color="auto"/>
              <w:bottom w:val="nil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協力單位</w:t>
            </w:r>
          </w:p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類型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ind w:firstLine="14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 xml:space="preserve">□社區  □非營利組織  □學校  </w:t>
            </w:r>
            <w:r w:rsidRPr="001A4637">
              <w:rPr>
                <w:rFonts w:ascii="標楷體" w:eastAsia="標楷體" w:hint="eastAsia"/>
                <w:kern w:val="0"/>
                <w:sz w:val="22"/>
                <w:szCs w:val="22"/>
              </w:rPr>
              <w:t>□其它</w:t>
            </w:r>
            <w:r w:rsidRPr="001A4637">
              <w:rPr>
                <w:rFonts w:ascii="標楷體" w:eastAsia="標楷體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3C1A9A" w:rsidRPr="001A4637" w:rsidTr="007C53E0">
        <w:trPr>
          <w:cantSplit/>
          <w:trHeight w:hRule="exact" w:val="213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ind w:firstLine="11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服務學習</w:t>
            </w:r>
          </w:p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ind w:firstLine="11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類型</w:t>
            </w:r>
          </w:p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ind w:firstLine="11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(可複選)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400" w:lineRule="atLeast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□老人服務學習  □身心障礙者服務學習  □兒童及青少年服務學習</w:t>
            </w:r>
          </w:p>
          <w:p w:rsidR="003C1A9A" w:rsidRPr="001A4637" w:rsidRDefault="003C1A9A" w:rsidP="007C53E0">
            <w:pPr>
              <w:adjustRightInd w:val="0"/>
              <w:snapToGrid w:val="0"/>
              <w:spacing w:line="400" w:lineRule="atLeast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□勸募服務學習  □環境維護服務學習  □動物保護服務學習</w:t>
            </w:r>
          </w:p>
          <w:p w:rsidR="003C1A9A" w:rsidRPr="001A4637" w:rsidRDefault="003C1A9A" w:rsidP="007C53E0">
            <w:pPr>
              <w:adjustRightInd w:val="0"/>
              <w:snapToGrid w:val="0"/>
              <w:spacing w:line="400" w:lineRule="atLeast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□文物管理服務學習  □鐵路服務學習  □行政事務服務學習</w:t>
            </w:r>
          </w:p>
          <w:p w:rsidR="003C1A9A" w:rsidRPr="001A4637" w:rsidRDefault="003C1A9A" w:rsidP="007C53E0">
            <w:pPr>
              <w:adjustRightInd w:val="0"/>
              <w:snapToGrid w:val="0"/>
              <w:spacing w:line="400" w:lineRule="atLeast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□展場服務學習  □生態保育服務學習  □社團活動服務學習</w:t>
            </w:r>
          </w:p>
          <w:p w:rsidR="003C1A9A" w:rsidRPr="001A4637" w:rsidRDefault="003C1A9A" w:rsidP="007C53E0">
            <w:pPr>
              <w:adjustRightInd w:val="0"/>
              <w:snapToGrid w:val="0"/>
              <w:spacing w:line="400" w:lineRule="atLeast"/>
              <w:textAlignment w:val="baseline"/>
              <w:rPr>
                <w:rFonts w:ascii="標楷體" w:eastAsia="標楷體"/>
                <w:kern w:val="0"/>
                <w:u w:val="single"/>
              </w:rPr>
            </w:pPr>
            <w:r w:rsidRPr="001A4637">
              <w:rPr>
                <w:rFonts w:ascii="標楷體" w:eastAsia="標楷體" w:hint="eastAsia"/>
                <w:kern w:val="0"/>
              </w:rPr>
              <w:t>□國際志工服務學習  □其它</w:t>
            </w:r>
            <w:r w:rsidRPr="001A4637">
              <w:rPr>
                <w:rFonts w:ascii="標楷體" w:eastAsia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3C1A9A" w:rsidRPr="001A4637" w:rsidTr="000D0ABE">
        <w:trPr>
          <w:cantSplit/>
          <w:trHeight w:hRule="exact" w:val="311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spacing w:line="280" w:lineRule="exact"/>
              <w:ind w:firstLine="11"/>
              <w:jc w:val="center"/>
              <w:textAlignment w:val="baseline"/>
              <w:rPr>
                <w:rFonts w:ascii="標楷體" w:eastAsia="標楷體"/>
                <w:color w:val="00B050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擬申請認證之服務學習行動方案概述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</w:tcBorders>
          </w:tcPr>
          <w:p w:rsidR="003C1A9A" w:rsidRPr="001A4637" w:rsidRDefault="003C1A9A" w:rsidP="007C53E0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/>
                <w:color w:val="00B050"/>
                <w:kern w:val="0"/>
                <w:sz w:val="22"/>
              </w:rPr>
            </w:pPr>
            <w:r w:rsidRPr="001A4637">
              <w:rPr>
                <w:rFonts w:ascii="標楷體" w:eastAsia="標楷體" w:hint="eastAsia"/>
                <w:kern w:val="0"/>
                <w:sz w:val="22"/>
                <w:szCs w:val="22"/>
              </w:rPr>
              <w:t>(簡要說明方案目的、活動內容、執行方式</w:t>
            </w:r>
            <w:r w:rsidRPr="001A4637">
              <w:rPr>
                <w:rFonts w:ascii="標楷體" w:eastAsia="標楷體"/>
                <w:kern w:val="0"/>
                <w:sz w:val="22"/>
                <w:szCs w:val="22"/>
              </w:rPr>
              <w:t>…</w:t>
            </w:r>
            <w:r w:rsidRPr="001A4637">
              <w:rPr>
                <w:rFonts w:ascii="標楷體" w:eastAsia="標楷體" w:hint="eastAsia"/>
                <w:kern w:val="0"/>
                <w:sz w:val="22"/>
                <w:szCs w:val="22"/>
              </w:rPr>
              <w:t>等)</w:t>
            </w:r>
          </w:p>
        </w:tc>
      </w:tr>
      <w:tr w:rsidR="003C1A9A" w:rsidRPr="001A4637" w:rsidTr="000D0ABE">
        <w:trPr>
          <w:cantSplit/>
          <w:trHeight w:hRule="exact" w:val="2121"/>
        </w:trPr>
        <w:tc>
          <w:tcPr>
            <w:tcW w:w="14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pacing w:line="280" w:lineRule="exact"/>
              <w:ind w:right="130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應備文件</w:t>
            </w:r>
          </w:p>
          <w:p w:rsidR="003C1A9A" w:rsidRPr="001A4637" w:rsidRDefault="003C1A9A" w:rsidP="007C53E0">
            <w:pPr>
              <w:adjustRightInd w:val="0"/>
              <w:spacing w:line="280" w:lineRule="exact"/>
              <w:ind w:right="130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檢核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A9A" w:rsidRPr="001A4637" w:rsidRDefault="003C1A9A" w:rsidP="007C53E0">
            <w:pPr>
              <w:adjustRightInd w:val="0"/>
              <w:snapToGrid w:val="0"/>
              <w:ind w:right="130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□申請表</w:t>
            </w:r>
          </w:p>
          <w:p w:rsidR="003C1A9A" w:rsidRPr="001A4637" w:rsidRDefault="003C1A9A" w:rsidP="007C53E0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□服務</w:t>
            </w:r>
            <w:r w:rsidR="008A52BB">
              <w:rPr>
                <w:rFonts w:ascii="標楷體" w:eastAsia="標楷體" w:hint="eastAsia"/>
                <w:kern w:val="0"/>
              </w:rPr>
              <w:t>方案計畫書</w:t>
            </w:r>
          </w:p>
          <w:p w:rsidR="003C1A9A" w:rsidRDefault="003C1A9A" w:rsidP="008A52BB">
            <w:pPr>
              <w:adjustRightInd w:val="0"/>
              <w:spacing w:line="360" w:lineRule="exact"/>
              <w:ind w:right="130"/>
              <w:textAlignment w:val="baseline"/>
              <w:rPr>
                <w:rFonts w:ascii="標楷體" w:eastAsia="標楷體" w:hAnsi="標楷體" w:hint="eastAsia"/>
                <w:kern w:val="0"/>
                <w:szCs w:val="22"/>
              </w:rPr>
            </w:pPr>
            <w:r w:rsidRPr="001A4637">
              <w:rPr>
                <w:rFonts w:ascii="標楷體" w:eastAsia="標楷體" w:hint="eastAsia"/>
                <w:kern w:val="0"/>
              </w:rPr>
              <w:t>□</w:t>
            </w:r>
            <w:r w:rsidRPr="001A4637">
              <w:rPr>
                <w:rFonts w:ascii="標楷體" w:eastAsia="標楷體" w:hAnsi="標楷體" w:hint="eastAsia"/>
                <w:kern w:val="0"/>
                <w:szCs w:val="22"/>
              </w:rPr>
              <w:t>服務時數證明</w:t>
            </w:r>
          </w:p>
          <w:p w:rsidR="000D0ABE" w:rsidRDefault="000D0ABE" w:rsidP="008A52BB">
            <w:pPr>
              <w:adjustRightInd w:val="0"/>
              <w:spacing w:line="360" w:lineRule="exact"/>
              <w:ind w:right="130"/>
              <w:textAlignment w:val="baseline"/>
              <w:rPr>
                <w:rFonts w:ascii="標楷體" w:eastAsia="標楷體" w:hint="eastAsia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□</w:t>
            </w:r>
            <w:r>
              <w:rPr>
                <w:rFonts w:ascii="標楷體" w:eastAsia="標楷體" w:hint="eastAsia"/>
                <w:kern w:val="0"/>
              </w:rPr>
              <w:t>活動過程紀錄</w:t>
            </w:r>
          </w:p>
          <w:p w:rsidR="000D0ABE" w:rsidRDefault="000D0ABE" w:rsidP="008A52BB">
            <w:pPr>
              <w:adjustRightInd w:val="0"/>
              <w:spacing w:line="360" w:lineRule="exact"/>
              <w:ind w:right="130"/>
              <w:textAlignment w:val="baseline"/>
              <w:rPr>
                <w:rFonts w:ascii="標楷體" w:eastAsia="標楷體" w:hint="eastAsia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□</w:t>
            </w:r>
            <w:r>
              <w:rPr>
                <w:rFonts w:ascii="標楷體" w:eastAsia="標楷體" w:hint="eastAsia"/>
                <w:kern w:val="0"/>
              </w:rPr>
              <w:t>服務方案</w:t>
            </w:r>
            <w:proofErr w:type="gramStart"/>
            <w:r>
              <w:rPr>
                <w:rFonts w:ascii="標楷體" w:eastAsia="標楷體" w:hint="eastAsia"/>
                <w:kern w:val="0"/>
              </w:rPr>
              <w:t>成果暨反思</w:t>
            </w:r>
            <w:proofErr w:type="gramEnd"/>
            <w:r>
              <w:rPr>
                <w:rFonts w:ascii="標楷體" w:eastAsia="標楷體" w:hint="eastAsia"/>
                <w:kern w:val="0"/>
              </w:rPr>
              <w:t>報告</w:t>
            </w:r>
          </w:p>
          <w:p w:rsidR="000D0ABE" w:rsidRPr="001A4637" w:rsidRDefault="000D0ABE" w:rsidP="008A52BB">
            <w:pPr>
              <w:adjustRightInd w:val="0"/>
              <w:spacing w:line="360" w:lineRule="exact"/>
              <w:ind w:right="130"/>
              <w:textAlignment w:val="baseline"/>
              <w:rPr>
                <w:rFonts w:ascii="標楷體" w:eastAsia="標楷體"/>
                <w:kern w:val="0"/>
              </w:rPr>
            </w:pPr>
            <w:r w:rsidRPr="001A4637">
              <w:rPr>
                <w:rFonts w:ascii="標楷體" w:eastAsia="標楷體" w:hint="eastAsia"/>
                <w:kern w:val="0"/>
              </w:rPr>
              <w:t>□</w:t>
            </w:r>
            <w:r>
              <w:rPr>
                <w:rFonts w:ascii="標楷體" w:eastAsia="標楷體" w:hint="eastAsia"/>
                <w:kern w:val="0"/>
              </w:rPr>
              <w:t>服務學習方案執行照片</w:t>
            </w:r>
          </w:p>
        </w:tc>
      </w:tr>
      <w:tr w:rsidR="003C1A9A" w:rsidRPr="001A4637" w:rsidTr="00DA78C6">
        <w:trPr>
          <w:cantSplit/>
          <w:trHeight w:val="390"/>
        </w:trPr>
        <w:tc>
          <w:tcPr>
            <w:tcW w:w="972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C1A9A" w:rsidRPr="00DA78C6" w:rsidRDefault="008A52BB" w:rsidP="00DA78C6">
            <w:pPr>
              <w:adjustRightInd w:val="0"/>
              <w:snapToGrid w:val="0"/>
              <w:jc w:val="center"/>
              <w:textAlignment w:val="baseline"/>
              <w:rPr>
                <w:rFonts w:ascii="華康隸書體" w:eastAsia="標楷體"/>
                <w:b/>
                <w:kern w:val="0"/>
                <w:sz w:val="28"/>
                <w:szCs w:val="28"/>
              </w:rPr>
            </w:pPr>
            <w:r w:rsidRPr="00DA78C6">
              <w:rPr>
                <w:rFonts w:ascii="華康隸書體" w:eastAsia="標楷體" w:hint="eastAsia"/>
                <w:b/>
                <w:kern w:val="0"/>
                <w:sz w:val="28"/>
                <w:szCs w:val="28"/>
              </w:rPr>
              <w:t>審查結果</w:t>
            </w:r>
          </w:p>
        </w:tc>
      </w:tr>
      <w:tr w:rsidR="00DA78C6" w:rsidRPr="001A4637" w:rsidTr="00DA78C6">
        <w:trPr>
          <w:cantSplit/>
          <w:trHeight w:val="276"/>
        </w:trPr>
        <w:tc>
          <w:tcPr>
            <w:tcW w:w="4860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78C6" w:rsidRPr="00002447" w:rsidRDefault="00DA78C6" w:rsidP="00DA78C6">
            <w:pPr>
              <w:adjustRightInd w:val="0"/>
              <w:snapToGrid w:val="0"/>
              <w:jc w:val="center"/>
              <w:textAlignment w:val="baseline"/>
              <w:rPr>
                <w:rFonts w:ascii="華康隸書體" w:eastAsia="標楷體"/>
                <w:b/>
                <w:kern w:val="0"/>
              </w:rPr>
            </w:pPr>
            <w:r w:rsidRPr="00002447">
              <w:rPr>
                <w:rFonts w:ascii="華康隸書體" w:eastAsia="標楷體" w:hint="eastAsia"/>
                <w:b/>
                <w:kern w:val="0"/>
              </w:rPr>
              <w:t>課外活動組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78C6" w:rsidRPr="00002447" w:rsidRDefault="00DA78C6" w:rsidP="00DA78C6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02447">
              <w:rPr>
                <w:rFonts w:ascii="華康隸書體" w:eastAsia="標楷體" w:hint="eastAsia"/>
                <w:b/>
                <w:kern w:val="0"/>
              </w:rPr>
              <w:t>學生學習組</w:t>
            </w:r>
          </w:p>
        </w:tc>
      </w:tr>
      <w:tr w:rsidR="00DA78C6" w:rsidRPr="001A4637" w:rsidTr="00DA78C6">
        <w:trPr>
          <w:cantSplit/>
          <w:trHeight w:val="2426"/>
        </w:trPr>
        <w:tc>
          <w:tcPr>
            <w:tcW w:w="4860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78C6" w:rsidRPr="002E3EAE" w:rsidRDefault="002E3EAE" w:rsidP="00DA78C6">
            <w:pPr>
              <w:adjustRightInd w:val="0"/>
              <w:snapToGrid w:val="0"/>
              <w:jc w:val="both"/>
              <w:textAlignment w:val="baseline"/>
              <w:rPr>
                <w:rFonts w:ascii="華康隸書體" w:eastAsia="標楷體"/>
                <w:kern w:val="0"/>
                <w:sz w:val="20"/>
                <w:szCs w:val="20"/>
              </w:rPr>
            </w:pPr>
            <w:r w:rsidRPr="002E3EAE">
              <w:rPr>
                <w:rFonts w:ascii="華康隸書體"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ascii="華康隸書體" w:eastAsia="標楷體" w:hint="eastAsia"/>
                <w:kern w:val="0"/>
                <w:sz w:val="20"/>
                <w:szCs w:val="20"/>
              </w:rPr>
              <w:t>僅</w:t>
            </w:r>
            <w:r w:rsidRPr="002E3EAE">
              <w:rPr>
                <w:rFonts w:ascii="華康隸書體" w:eastAsia="標楷體" w:hint="eastAsia"/>
                <w:kern w:val="0"/>
                <w:sz w:val="20"/>
                <w:szCs w:val="20"/>
              </w:rPr>
              <w:t>社團活動服務學習</w:t>
            </w:r>
            <w:proofErr w:type="gramStart"/>
            <w:r>
              <w:rPr>
                <w:rFonts w:ascii="華康隸書體" w:eastAsia="標楷體" w:hint="eastAsia"/>
                <w:kern w:val="0"/>
                <w:sz w:val="20"/>
                <w:szCs w:val="20"/>
              </w:rPr>
              <w:t>須填此欄</w:t>
            </w:r>
            <w:proofErr w:type="gramEnd"/>
            <w:r w:rsidRPr="002E3EAE">
              <w:rPr>
                <w:rFonts w:ascii="華康隸書體" w:eastAsia="標楷體" w:hint="eastAsia"/>
                <w:kern w:val="0"/>
                <w:sz w:val="20"/>
                <w:szCs w:val="20"/>
              </w:rPr>
              <w:t>)</w:t>
            </w:r>
          </w:p>
          <w:p w:rsidR="00DA78C6" w:rsidRDefault="00DA78C6" w:rsidP="00DA78C6">
            <w:pPr>
              <w:adjustRightInd w:val="0"/>
              <w:snapToGrid w:val="0"/>
              <w:jc w:val="both"/>
              <w:textAlignment w:val="baseline"/>
              <w:rPr>
                <w:rFonts w:ascii="華康隸書體" w:eastAsia="標楷體"/>
                <w:kern w:val="0"/>
              </w:rPr>
            </w:pPr>
          </w:p>
          <w:p w:rsidR="000A2F44" w:rsidRPr="000A2F44" w:rsidRDefault="000A2F44" w:rsidP="00DA78C6">
            <w:pPr>
              <w:adjustRightInd w:val="0"/>
              <w:snapToGrid w:val="0"/>
              <w:jc w:val="both"/>
              <w:textAlignment w:val="baseline"/>
              <w:rPr>
                <w:rFonts w:ascii="華康隸書體" w:eastAsia="標楷體"/>
                <w:kern w:val="0"/>
              </w:rPr>
            </w:pPr>
          </w:p>
          <w:p w:rsidR="00DA78C6" w:rsidRPr="000A2F44" w:rsidRDefault="00DA78C6" w:rsidP="00DA78C6">
            <w:pPr>
              <w:adjustRightInd w:val="0"/>
              <w:snapToGrid w:val="0"/>
              <w:jc w:val="both"/>
              <w:textAlignment w:val="baseline"/>
              <w:rPr>
                <w:rFonts w:ascii="華康隸書體" w:eastAsia="標楷體"/>
                <w:kern w:val="0"/>
              </w:rPr>
            </w:pPr>
          </w:p>
          <w:p w:rsidR="00DA78C6" w:rsidRPr="000A2F44" w:rsidRDefault="00DA78C6" w:rsidP="00DA78C6">
            <w:pPr>
              <w:widowControl/>
              <w:snapToGrid w:val="0"/>
              <w:rPr>
                <w:rFonts w:ascii="新細明體" w:hAnsi="新細明體"/>
                <w:kern w:val="0"/>
              </w:rPr>
            </w:pPr>
            <w:r w:rsidRPr="000A2F44">
              <w:rPr>
                <w:rFonts w:ascii="華康隸書體" w:eastAsia="標楷體" w:hint="eastAsia"/>
                <w:kern w:val="0"/>
              </w:rPr>
              <w:t>承辦人</w:t>
            </w:r>
            <w:r w:rsidRPr="000A2F44">
              <w:rPr>
                <w:rFonts w:ascii="新細明體" w:hAnsi="新細明體" w:hint="eastAsia"/>
                <w:kern w:val="0"/>
              </w:rPr>
              <w:t>：</w:t>
            </w:r>
          </w:p>
          <w:p w:rsidR="00DA78C6" w:rsidRPr="000A2F44" w:rsidRDefault="00DA78C6" w:rsidP="00DA78C6">
            <w:pPr>
              <w:widowControl/>
              <w:snapToGrid w:val="0"/>
              <w:rPr>
                <w:rFonts w:ascii="華康隸書體" w:eastAsia="標楷體"/>
                <w:kern w:val="0"/>
              </w:rPr>
            </w:pPr>
          </w:p>
          <w:p w:rsidR="00DA78C6" w:rsidRPr="000A2F44" w:rsidRDefault="00DA78C6" w:rsidP="00DA78C6">
            <w:pPr>
              <w:adjustRightInd w:val="0"/>
              <w:snapToGrid w:val="0"/>
              <w:jc w:val="both"/>
              <w:textAlignment w:val="baseline"/>
              <w:rPr>
                <w:rFonts w:ascii="華康隸書體" w:eastAsia="標楷體"/>
                <w:kern w:val="0"/>
              </w:rPr>
            </w:pPr>
            <w:r w:rsidRPr="000A2F44">
              <w:rPr>
                <w:rFonts w:ascii="標楷體" w:eastAsia="標楷體" w:hAnsi="標楷體" w:hint="eastAsia"/>
                <w:kern w:val="0"/>
              </w:rPr>
              <w:t>單位主管：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A78C6" w:rsidRPr="000A2F44" w:rsidRDefault="00DA78C6" w:rsidP="00DA78C6">
            <w:pPr>
              <w:widowControl/>
              <w:snapToGrid w:val="0"/>
              <w:rPr>
                <w:rFonts w:ascii="華康隸書體" w:eastAsia="標楷體"/>
                <w:kern w:val="0"/>
              </w:rPr>
            </w:pPr>
          </w:p>
          <w:p w:rsidR="00DA78C6" w:rsidRPr="000A2F44" w:rsidRDefault="00DA78C6" w:rsidP="00DA78C6">
            <w:pPr>
              <w:widowControl/>
              <w:snapToGrid w:val="0"/>
              <w:rPr>
                <w:rFonts w:ascii="華康隸書體" w:eastAsia="標楷體"/>
                <w:kern w:val="0"/>
              </w:rPr>
            </w:pPr>
          </w:p>
          <w:p w:rsidR="00DA78C6" w:rsidRDefault="00DA78C6" w:rsidP="00DA78C6">
            <w:pPr>
              <w:widowControl/>
              <w:snapToGrid w:val="0"/>
              <w:rPr>
                <w:rFonts w:ascii="華康隸書體" w:eastAsia="標楷體"/>
                <w:kern w:val="0"/>
              </w:rPr>
            </w:pPr>
          </w:p>
          <w:p w:rsidR="000A2F44" w:rsidRPr="000A2F44" w:rsidRDefault="000A2F44" w:rsidP="00DA78C6">
            <w:pPr>
              <w:widowControl/>
              <w:snapToGrid w:val="0"/>
              <w:rPr>
                <w:rFonts w:ascii="華康隸書體" w:eastAsia="標楷體"/>
                <w:kern w:val="0"/>
              </w:rPr>
            </w:pPr>
          </w:p>
          <w:p w:rsidR="00DA78C6" w:rsidRPr="000A2F44" w:rsidRDefault="00DA78C6" w:rsidP="00DA78C6">
            <w:pPr>
              <w:widowControl/>
              <w:snapToGrid w:val="0"/>
              <w:rPr>
                <w:rFonts w:ascii="新細明體" w:hAnsi="新細明體"/>
                <w:kern w:val="0"/>
              </w:rPr>
            </w:pPr>
            <w:r w:rsidRPr="000A2F44">
              <w:rPr>
                <w:rFonts w:ascii="華康隸書體" w:eastAsia="標楷體" w:hint="eastAsia"/>
                <w:kern w:val="0"/>
              </w:rPr>
              <w:t>承辦人</w:t>
            </w:r>
            <w:r w:rsidRPr="000A2F44">
              <w:rPr>
                <w:rFonts w:ascii="新細明體" w:hAnsi="新細明體" w:hint="eastAsia"/>
                <w:kern w:val="0"/>
              </w:rPr>
              <w:t>：</w:t>
            </w:r>
          </w:p>
          <w:p w:rsidR="00DA78C6" w:rsidRPr="000A2F44" w:rsidRDefault="00DA78C6" w:rsidP="00DA78C6">
            <w:pPr>
              <w:widowControl/>
              <w:snapToGrid w:val="0"/>
              <w:rPr>
                <w:rFonts w:ascii="華康隸書體" w:eastAsia="標楷體"/>
                <w:kern w:val="0"/>
              </w:rPr>
            </w:pPr>
          </w:p>
          <w:p w:rsidR="00DA78C6" w:rsidRPr="000A2F44" w:rsidRDefault="00DA78C6" w:rsidP="00DA78C6">
            <w:pPr>
              <w:adjustRightInd w:val="0"/>
              <w:snapToGrid w:val="0"/>
              <w:jc w:val="both"/>
              <w:textAlignment w:val="baseline"/>
              <w:rPr>
                <w:rFonts w:ascii="華康隸書體" w:eastAsia="標楷體"/>
                <w:kern w:val="0"/>
              </w:rPr>
            </w:pPr>
            <w:r w:rsidRPr="000A2F44">
              <w:rPr>
                <w:rFonts w:ascii="標楷體" w:eastAsia="標楷體" w:hAnsi="標楷體" w:hint="eastAsia"/>
                <w:kern w:val="0"/>
              </w:rPr>
              <w:t>單位主管：</w:t>
            </w:r>
          </w:p>
        </w:tc>
      </w:tr>
    </w:tbl>
    <w:p w:rsidR="00172BE5" w:rsidRPr="003C1A9A" w:rsidRDefault="00172BE5"/>
    <w:sectPr w:rsidR="00172BE5" w:rsidRPr="003C1A9A" w:rsidSect="002F67F6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03" w:rsidRDefault="001C0203" w:rsidP="008A52BB">
      <w:r>
        <w:separator/>
      </w:r>
    </w:p>
  </w:endnote>
  <w:endnote w:type="continuationSeparator" w:id="0">
    <w:p w:rsidR="001C0203" w:rsidRDefault="001C0203" w:rsidP="008A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03" w:rsidRDefault="001C0203" w:rsidP="008A52BB">
      <w:r>
        <w:separator/>
      </w:r>
    </w:p>
  </w:footnote>
  <w:footnote w:type="continuationSeparator" w:id="0">
    <w:p w:rsidR="001C0203" w:rsidRDefault="001C0203" w:rsidP="008A5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A"/>
    <w:rsid w:val="00002447"/>
    <w:rsid w:val="00066B58"/>
    <w:rsid w:val="000A2F44"/>
    <w:rsid w:val="000D0ABE"/>
    <w:rsid w:val="00172BE5"/>
    <w:rsid w:val="001C0203"/>
    <w:rsid w:val="002E3EAE"/>
    <w:rsid w:val="002F67F6"/>
    <w:rsid w:val="003020B2"/>
    <w:rsid w:val="003C1A9A"/>
    <w:rsid w:val="005D2A5D"/>
    <w:rsid w:val="008A52BB"/>
    <w:rsid w:val="00A87F7E"/>
    <w:rsid w:val="00CB1BD9"/>
    <w:rsid w:val="00DA78C6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2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2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11</cp:revision>
  <dcterms:created xsi:type="dcterms:W3CDTF">2015-09-11T07:28:00Z</dcterms:created>
  <dcterms:modified xsi:type="dcterms:W3CDTF">2017-09-07T02:33:00Z</dcterms:modified>
</cp:coreProperties>
</file>