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3E" w:rsidRPr="00D3283E" w:rsidRDefault="00D3283E" w:rsidP="00D3283E">
      <w:pPr>
        <w:widowControl/>
        <w:spacing w:before="100" w:beforeAutospacing="1" w:after="100" w:afterAutospacing="1" w:line="300" w:lineRule="atLeast"/>
        <w:ind w:left="300" w:right="150"/>
        <w:jc w:val="center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3283E">
        <w:rPr>
          <w:rFonts w:ascii="標楷體" w:eastAsia="標楷體" w:hAnsi="標楷體" w:cs="Arial" w:hint="eastAsia"/>
          <w:b/>
          <w:bCs/>
          <w:color w:val="333333"/>
          <w:kern w:val="0"/>
          <w:sz w:val="36"/>
          <w:szCs w:val="36"/>
        </w:rPr>
        <w:t>長榮大學神學系學生專業實作能力檢核實施規定</w:t>
      </w:r>
    </w:p>
    <w:p w:rsidR="00D3283E" w:rsidRPr="00D3283E" w:rsidRDefault="00D3283E" w:rsidP="00D3283E">
      <w:pPr>
        <w:widowControl/>
        <w:spacing w:line="300" w:lineRule="atLeast"/>
        <w:ind w:left="150" w:right="150"/>
        <w:jc w:val="right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3283E">
        <w:rPr>
          <w:rFonts w:ascii="標楷體" w:eastAsia="標楷體" w:hAnsi="標楷體" w:cs="Arial" w:hint="eastAsia"/>
          <w:color w:val="000000"/>
          <w:kern w:val="0"/>
          <w:sz w:val="21"/>
          <w:szCs w:val="21"/>
        </w:rPr>
        <w:t>103.11.26  103學年度第2學期第4次系務會議訂定</w:t>
      </w:r>
    </w:p>
    <w:p w:rsidR="00D3283E" w:rsidRPr="00D3283E" w:rsidRDefault="00D3283E" w:rsidP="00D3283E">
      <w:pPr>
        <w:widowControl/>
        <w:spacing w:line="300" w:lineRule="atLeast"/>
        <w:ind w:left="150" w:right="150"/>
        <w:jc w:val="right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3283E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D3283E" w:rsidRPr="00D3283E" w:rsidRDefault="00D3283E" w:rsidP="00D3283E">
      <w:pPr>
        <w:widowControl/>
        <w:spacing w:line="300" w:lineRule="atLeast"/>
        <w:ind w:left="150" w:right="150"/>
        <w:jc w:val="right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3283E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D3283E" w:rsidRPr="00D3283E" w:rsidRDefault="00D3283E" w:rsidP="00D3283E">
      <w:pPr>
        <w:widowControl/>
        <w:spacing w:line="300" w:lineRule="atLeast"/>
        <w:ind w:left="150" w:right="150"/>
        <w:jc w:val="right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3283E">
        <w:rPr>
          <w:rFonts w:ascii="標楷體" w:eastAsia="標楷體" w:hAnsi="標楷體" w:cs="Arial" w:hint="eastAsia"/>
          <w:color w:val="000000"/>
          <w:kern w:val="0"/>
          <w:sz w:val="21"/>
          <w:szCs w:val="21"/>
        </w:rPr>
        <w:t>103.11.26  103學年度第2學期第3次院務會議訂定</w:t>
      </w:r>
    </w:p>
    <w:p w:rsidR="00D3283E" w:rsidRPr="00D3283E" w:rsidRDefault="00D3283E" w:rsidP="00D3283E">
      <w:pPr>
        <w:widowControl/>
        <w:spacing w:line="300" w:lineRule="atLeast"/>
        <w:ind w:left="150" w:right="150"/>
        <w:jc w:val="right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3283E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D3283E" w:rsidRPr="00D3283E" w:rsidRDefault="00D3283E" w:rsidP="00D3283E">
      <w:pPr>
        <w:widowControl/>
        <w:spacing w:line="300" w:lineRule="atLeast"/>
        <w:ind w:left="150" w:right="150"/>
        <w:jc w:val="right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3283E">
        <w:rPr>
          <w:rFonts w:ascii="標楷體" w:eastAsia="標楷體" w:hAnsi="標楷體" w:cs="Arial" w:hint="eastAsia"/>
          <w:color w:val="000000"/>
          <w:kern w:val="0"/>
          <w:sz w:val="21"/>
          <w:szCs w:val="21"/>
        </w:rPr>
        <w:t>104.01.14  103學年度第2學期第5次系務會議修訂</w:t>
      </w:r>
    </w:p>
    <w:p w:rsidR="00D3283E" w:rsidRPr="00D3283E" w:rsidRDefault="00D3283E" w:rsidP="00D3283E">
      <w:pPr>
        <w:widowControl/>
        <w:spacing w:line="300" w:lineRule="atLeast"/>
        <w:ind w:left="150" w:right="150"/>
        <w:jc w:val="right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3283E">
        <w:rPr>
          <w:rFonts w:ascii="標楷體" w:eastAsia="標楷體" w:hAnsi="標楷體" w:cs="Arial" w:hint="eastAsia"/>
          <w:color w:val="000000"/>
          <w:kern w:val="0"/>
          <w:sz w:val="21"/>
          <w:szCs w:val="21"/>
        </w:rPr>
        <w:t>104.01.14  103學年度第2學期第4次院務會議修訂</w:t>
      </w:r>
    </w:p>
    <w:p w:rsidR="00D3283E" w:rsidRPr="00D3283E" w:rsidRDefault="00D3283E" w:rsidP="00D3283E">
      <w:pPr>
        <w:widowControl/>
        <w:spacing w:line="300" w:lineRule="atLeast"/>
        <w:ind w:left="150" w:right="150"/>
        <w:jc w:val="right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3283E">
        <w:rPr>
          <w:rFonts w:ascii="標楷體" w:eastAsia="標楷體" w:hAnsi="標楷體" w:cs="Arial" w:hint="eastAsia"/>
          <w:color w:val="000000"/>
          <w:kern w:val="0"/>
          <w:sz w:val="21"/>
          <w:szCs w:val="21"/>
        </w:rPr>
        <w:t>106.06.14  105學年度第2學期第3次系務會議修訂</w:t>
      </w:r>
    </w:p>
    <w:p w:rsidR="00D3283E" w:rsidRPr="00D3283E" w:rsidRDefault="00D3283E" w:rsidP="00D3283E">
      <w:pPr>
        <w:widowControl/>
        <w:spacing w:line="300" w:lineRule="atLeast"/>
        <w:ind w:left="150" w:right="150"/>
        <w:jc w:val="right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3283E">
        <w:rPr>
          <w:rFonts w:ascii="標楷體" w:eastAsia="標楷體" w:hAnsi="標楷體" w:cs="Arial" w:hint="eastAsia"/>
          <w:color w:val="000000"/>
          <w:kern w:val="0"/>
          <w:sz w:val="21"/>
          <w:szCs w:val="21"/>
        </w:rPr>
        <w:t>106.06.14  105學年度第2學期第3次院務會議修訂</w:t>
      </w:r>
    </w:p>
    <w:p w:rsidR="00D3283E" w:rsidRPr="00D3283E" w:rsidRDefault="00D3283E" w:rsidP="00D3283E">
      <w:pPr>
        <w:widowControl/>
        <w:spacing w:before="100" w:beforeAutospacing="1" w:after="100" w:afterAutospacing="1" w:line="300" w:lineRule="atLeast"/>
        <w:ind w:left="150" w:right="150"/>
        <w:jc w:val="right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3283E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D3283E" w:rsidRPr="00D3283E" w:rsidRDefault="00D3283E" w:rsidP="00D3283E">
      <w:pPr>
        <w:widowControl/>
        <w:spacing w:before="100" w:beforeAutospacing="1" w:after="100" w:afterAutospacing="1" w:line="300" w:lineRule="atLeast"/>
        <w:ind w:left="150" w:right="150"/>
        <w:jc w:val="right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3283E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D3283E" w:rsidRPr="00D3283E" w:rsidRDefault="00D3283E" w:rsidP="00D3283E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3283E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</w:t>
      </w:r>
      <w:r w:rsidRPr="00D3283E">
        <w:rPr>
          <w:rFonts w:ascii="標楷體" w:eastAsia="標楷體" w:hAnsi="標楷體" w:cs="Arial" w:hint="eastAsia"/>
          <w:color w:val="333333"/>
          <w:kern w:val="0"/>
          <w:sz w:val="33"/>
          <w:szCs w:val="33"/>
        </w:rPr>
        <w:t>一條  為提升大學部日間學制學生之專業競爭力，強化所學領域之實作與應用能力，以利學生於畢業時快速接軌職涯發展，依據「長榮大學學生專業實作能力檢核實施辦法」第二條規定，訂定本系學生專業實作能力檢核實施規定（以下簡稱本規定）。</w:t>
      </w:r>
    </w:p>
    <w:p w:rsidR="00D3283E" w:rsidRPr="00D3283E" w:rsidRDefault="00D3283E" w:rsidP="00D3283E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3283E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D3283E" w:rsidRPr="00D3283E" w:rsidRDefault="00D3283E" w:rsidP="00D3283E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3283E">
        <w:rPr>
          <w:rFonts w:ascii="標楷體" w:eastAsia="標楷體" w:hAnsi="標楷體" w:cs="Arial" w:hint="eastAsia"/>
          <w:color w:val="333333"/>
          <w:kern w:val="0"/>
          <w:sz w:val="33"/>
          <w:szCs w:val="33"/>
        </w:rPr>
        <w:t>第二條  本系自106學年度起入學之大學部日間學制學生，需於畢業前完成或通過下列至少一項專業實作項目，以作為本系畢業之門檻。</w:t>
      </w:r>
    </w:p>
    <w:p w:rsidR="00D3283E" w:rsidRPr="00D3283E" w:rsidRDefault="00D3283E" w:rsidP="00D3283E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3283E">
        <w:rPr>
          <w:rFonts w:ascii="標楷體" w:eastAsia="標楷體" w:hAnsi="標楷體" w:cs="Arial" w:hint="eastAsia"/>
          <w:color w:val="333333"/>
          <w:kern w:val="0"/>
          <w:sz w:val="33"/>
          <w:szCs w:val="33"/>
        </w:rPr>
        <w:lastRenderedPageBreak/>
        <w:t>一、    教會實習：參與教會實習期間達104小時(含)以上，並以個人或團體形式公開發表實習成果。</w:t>
      </w:r>
    </w:p>
    <w:p w:rsidR="00D3283E" w:rsidRPr="00D3283E" w:rsidRDefault="00D3283E" w:rsidP="00D3283E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3283E">
        <w:rPr>
          <w:rFonts w:ascii="標楷體" w:eastAsia="標楷體" w:hAnsi="標楷體" w:cs="Arial" w:hint="eastAsia"/>
          <w:color w:val="333333"/>
          <w:kern w:val="0"/>
          <w:sz w:val="33"/>
          <w:szCs w:val="33"/>
        </w:rPr>
        <w:t>二、    實作研討：參與進行專題/禮拜設計/敬拜讚美等，以個人或團體形式公開發表實作研討成果。 </w:t>
      </w:r>
    </w:p>
    <w:p w:rsidR="00D3283E" w:rsidRPr="00D3283E" w:rsidRDefault="00D3283E" w:rsidP="00D3283E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3283E">
        <w:rPr>
          <w:rFonts w:ascii="標楷體" w:eastAsia="標楷體" w:hAnsi="標楷體" w:cs="Arial" w:hint="eastAsia"/>
          <w:color w:val="333333"/>
          <w:kern w:val="0"/>
          <w:sz w:val="33"/>
          <w:szCs w:val="33"/>
        </w:rPr>
        <w:t>第三條 對於學生所取得之專業實作項目有所疑義時，得經系務會議決議定。</w:t>
      </w:r>
    </w:p>
    <w:p w:rsidR="007F2D0C" w:rsidRDefault="00D3283E" w:rsidP="00D3283E">
      <w:r w:rsidRPr="00D3283E">
        <w:rPr>
          <w:rFonts w:ascii="標楷體" w:eastAsia="標楷體" w:hAnsi="標楷體" w:cs="Arial" w:hint="eastAsia"/>
          <w:color w:val="333333"/>
          <w:kern w:val="0"/>
          <w:sz w:val="33"/>
          <w:szCs w:val="33"/>
        </w:rPr>
        <w:t>第四條 本辦法經系務會議、院務會議通過後公布實施，修正時亦同。</w:t>
      </w:r>
      <w:bookmarkStart w:id="0" w:name="_GoBack"/>
      <w:bookmarkEnd w:id="0"/>
    </w:p>
    <w:sectPr w:rsidR="007F2D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3E"/>
    <w:rsid w:val="007F2D0C"/>
    <w:rsid w:val="00D3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BC4B3-3B2E-4971-8DDD-F8521FC3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328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32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2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yth8086</dc:creator>
  <cp:keywords/>
  <dc:description/>
  <cp:lastModifiedBy>yth8086</cp:lastModifiedBy>
  <cp:revision>1</cp:revision>
  <dcterms:created xsi:type="dcterms:W3CDTF">2018-01-17T06:44:00Z</dcterms:created>
  <dcterms:modified xsi:type="dcterms:W3CDTF">2018-01-17T06:44:00Z</dcterms:modified>
</cp:coreProperties>
</file>