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BC" w:rsidRDefault="00346658">
      <w:pPr>
        <w:pStyle w:val="Standard"/>
        <w:spacing w:before="0" w:after="240"/>
        <w:ind w:right="601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僑務委員會</w:t>
      </w:r>
      <w:r>
        <w:rPr>
          <w:rFonts w:ascii="標楷體" w:eastAsia="標楷體" w:hAnsi="標楷體"/>
          <w:b/>
          <w:sz w:val="36"/>
          <w:szCs w:val="36"/>
        </w:rPr>
        <w:t>108</w:t>
      </w:r>
      <w:r>
        <w:rPr>
          <w:rFonts w:ascii="標楷體" w:eastAsia="標楷體" w:hAnsi="標楷體"/>
          <w:b/>
          <w:sz w:val="36"/>
          <w:szCs w:val="36"/>
        </w:rPr>
        <w:t>年上半年僑（華）校教師徵才訊息彙整表</w:t>
      </w:r>
    </w:p>
    <w:p w:rsidR="00C77CBC" w:rsidRDefault="00346658">
      <w:pPr>
        <w:pStyle w:val="Standard"/>
        <w:spacing w:before="0"/>
        <w:ind w:right="-567"/>
        <w:jc w:val="right"/>
      </w:pPr>
      <w:r>
        <w:rPr>
          <w:rFonts w:ascii="標楷體" w:eastAsia="標楷體" w:hAnsi="標楷體"/>
          <w:sz w:val="28"/>
          <w:szCs w:val="36"/>
        </w:rPr>
        <w:t>更新日期：</w:t>
      </w:r>
      <w:r>
        <w:rPr>
          <w:rFonts w:ascii="標楷體" w:eastAsia="標楷體" w:hAnsi="標楷體"/>
          <w:sz w:val="28"/>
          <w:szCs w:val="36"/>
        </w:rPr>
        <w:t>1</w:t>
      </w:r>
      <w:r>
        <w:rPr>
          <w:rFonts w:ascii="標楷體" w:eastAsia="標楷體" w:hAnsi="標楷體"/>
          <w:sz w:val="28"/>
          <w:szCs w:val="36"/>
        </w:rPr>
        <w:t>月</w:t>
      </w:r>
      <w:r>
        <w:rPr>
          <w:rFonts w:ascii="標楷體" w:eastAsia="標楷體" w:hAnsi="標楷體"/>
          <w:sz w:val="28"/>
          <w:szCs w:val="36"/>
        </w:rPr>
        <w:t>8</w:t>
      </w:r>
      <w:r>
        <w:rPr>
          <w:rFonts w:ascii="標楷體" w:eastAsia="標楷體" w:hAnsi="標楷體"/>
          <w:sz w:val="28"/>
          <w:szCs w:val="36"/>
        </w:rPr>
        <w:t>日</w:t>
      </w:r>
    </w:p>
    <w:tbl>
      <w:tblPr>
        <w:tblW w:w="2268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1135"/>
        <w:gridCol w:w="1418"/>
        <w:gridCol w:w="1701"/>
        <w:gridCol w:w="991"/>
        <w:gridCol w:w="1417"/>
        <w:gridCol w:w="1275"/>
        <w:gridCol w:w="3545"/>
        <w:gridCol w:w="3402"/>
        <w:gridCol w:w="2695"/>
        <w:gridCol w:w="4108"/>
      </w:tblGrid>
      <w:tr w:rsidR="00C77CBC">
        <w:tblPrEx>
          <w:tblCellMar>
            <w:top w:w="0" w:type="dxa"/>
            <w:bottom w:w="0" w:type="dxa"/>
          </w:tblCellMar>
        </w:tblPrEx>
        <w:trPr>
          <w:trHeight w:val="560"/>
          <w:tblHeader/>
        </w:trPr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國家</w:t>
            </w:r>
          </w:p>
        </w:tc>
        <w:tc>
          <w:tcPr>
            <w:tcW w:w="42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僑校現況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平均值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1332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僑校教師需求</w:t>
            </w:r>
          </w:p>
        </w:tc>
        <w:tc>
          <w:tcPr>
            <w:tcW w:w="41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僑校聯繫窗口相關資訊</w:t>
            </w:r>
          </w:p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意者請逕洽僑校窗口聯繫相關細節，並以洽繫後資訊為主</w:t>
            </w:r>
            <w:r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986"/>
          <w:tblHeader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346658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ind w:left="-103" w:right="-120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每週華文上課天數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每週華文</w:t>
            </w:r>
          </w:p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上課時數</w:t>
            </w:r>
          </w:p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小時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教師平均</w:t>
            </w:r>
          </w:p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每月薪資</w:t>
            </w:r>
          </w:p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（新臺幣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元）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地區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學校</w:t>
            </w:r>
          </w:p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名稱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學生</w:t>
            </w:r>
          </w:p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人數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教師薪資福利</w:t>
            </w:r>
          </w:p>
          <w:p w:rsidR="00C77CBC" w:rsidRDefault="00346658">
            <w:pPr>
              <w:pStyle w:val="Standard"/>
              <w:spacing w:before="0" w:line="360" w:lineRule="exact"/>
              <w:ind w:left="-98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（生活條件、學校特色等）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師資需求及條件</w:t>
            </w:r>
          </w:p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（科目及缺額）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具備教師證或</w:t>
            </w:r>
          </w:p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其他證件需求</w:t>
            </w:r>
          </w:p>
        </w:tc>
        <w:tc>
          <w:tcPr>
            <w:tcW w:w="41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346658"/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菲律</w:t>
            </w:r>
            <w:r>
              <w:rPr>
                <w:rFonts w:ascii="標楷體" w:eastAsia="標楷體" w:hAnsi="標楷體"/>
                <w:color w:val="000000"/>
                <w:szCs w:val="24"/>
              </w:rPr>
              <w:t>賓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ind w:left="-103" w:right="-120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12,000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馬尼拉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天主教崇德學校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,</w:t>
            </w:r>
            <w:r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200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a7"/>
              <w:numPr>
                <w:ilvl w:val="0"/>
                <w:numId w:val="24"/>
              </w:numPr>
              <w:spacing w:line="360" w:lineRule="exact"/>
              <w:ind w:left="317" w:hanging="317"/>
            </w:pPr>
            <w:r>
              <w:rPr>
                <w:rFonts w:ascii="標楷體" w:eastAsia="標楷體" w:hAnsi="標楷體"/>
                <w:color w:val="000000"/>
                <w:szCs w:val="24"/>
              </w:rPr>
              <w:t>授課時提供午餐和點心。</w:t>
            </w:r>
          </w:p>
          <w:p w:rsidR="00C77CBC" w:rsidRDefault="00346658">
            <w:pPr>
              <w:pStyle w:val="a7"/>
              <w:numPr>
                <w:ilvl w:val="0"/>
                <w:numId w:val="4"/>
              </w:numPr>
              <w:spacing w:line="360" w:lineRule="exact"/>
              <w:ind w:left="317" w:hanging="317"/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提供住宿。</w:t>
            </w:r>
          </w:p>
          <w:p w:rsidR="00C77CBC" w:rsidRDefault="00346658">
            <w:pPr>
              <w:pStyle w:val="a7"/>
              <w:numPr>
                <w:ilvl w:val="0"/>
                <w:numId w:val="4"/>
              </w:numPr>
              <w:spacing w:line="360" w:lineRule="exact"/>
              <w:ind w:left="317" w:hanging="317"/>
            </w:pPr>
            <w:r>
              <w:rPr>
                <w:rFonts w:ascii="標楷體" w:eastAsia="標楷體" w:hAnsi="標楷體"/>
                <w:color w:val="000000"/>
                <w:szCs w:val="24"/>
              </w:rPr>
              <w:t>協助辦理在菲簽證。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szCs w:val="24"/>
              </w:rPr>
              <w:t>華語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歷史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民族舞蹈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毛筆字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美術等老師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專業或至少有教學經驗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職稱：李美神父或副校長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電話：</w:t>
            </w:r>
            <w:r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+632-735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6408</w:t>
            </w:r>
          </w:p>
          <w:p w:rsidR="00C77CBC" w:rsidRDefault="00346658">
            <w:pPr>
              <w:pStyle w:val="Default"/>
              <w:spacing w:line="360" w:lineRule="exact"/>
            </w:pPr>
            <w:r>
              <w:rPr>
                <w:rFonts w:ascii="標楷體" w:eastAsia="標楷體" w:hAnsi="標楷體" w:cs="F"/>
                <w:kern w:val="3"/>
                <w:lang w:eastAsia="zh-CN"/>
              </w:rPr>
              <w:t>電子郵件：</w:t>
            </w:r>
            <w:r>
              <w:rPr>
                <w:rFonts w:ascii="標楷體" w:eastAsia="標楷體" w:hAnsi="標楷體" w:cs="F"/>
                <w:kern w:val="3"/>
                <w:lang w:eastAsia="zh-CN"/>
              </w:rPr>
              <w:t>peter.li@sjcs.edu.ph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菲律</w:t>
            </w:r>
            <w:r>
              <w:rPr>
                <w:rFonts w:ascii="標楷體" w:eastAsia="標楷體" w:hAnsi="標楷體"/>
                <w:color w:val="000000"/>
                <w:szCs w:val="24"/>
              </w:rPr>
              <w:t>賓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ind w:left="-103" w:right="-120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szCs w:val="24"/>
                <w:lang w:eastAsia="zh-CN"/>
              </w:rPr>
              <w:t>11,600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szCs w:val="24"/>
                <w:lang w:eastAsia="zh-CN"/>
              </w:rPr>
              <w:t>分校：</w:t>
            </w:r>
          </w:p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szCs w:val="24"/>
                <w:lang w:eastAsia="zh-CN"/>
              </w:rPr>
              <w:t>計順市</w:t>
            </w:r>
          </w:p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szCs w:val="24"/>
                <w:lang w:eastAsia="zh-CN"/>
              </w:rPr>
              <w:t>馬加智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szCs w:val="24"/>
                <w:lang w:eastAsia="zh-CN"/>
              </w:rPr>
              <w:t>幼聰園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szCs w:val="24"/>
              </w:rPr>
              <w:t>計順市：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szCs w:val="24"/>
              </w:rPr>
              <w:t>馬加智：</w:t>
            </w:r>
            <w:r>
              <w:rPr>
                <w:rFonts w:ascii="標楷體" w:eastAsia="標楷體" w:hAnsi="標楷體"/>
                <w:szCs w:val="24"/>
              </w:rPr>
              <w:t>40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a7"/>
              <w:numPr>
                <w:ilvl w:val="0"/>
                <w:numId w:val="25"/>
              </w:numPr>
              <w:spacing w:before="120" w:line="360" w:lineRule="exact"/>
            </w:pPr>
            <w:r>
              <w:rPr>
                <w:rFonts w:ascii="標楷體" w:eastAsia="標楷體" w:hAnsi="標楷體"/>
                <w:szCs w:val="24"/>
                <w:lang w:eastAsia="zh-CN"/>
              </w:rPr>
              <w:t>提供住宿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C77CBC" w:rsidRDefault="00346658">
            <w:pPr>
              <w:pStyle w:val="a7"/>
              <w:numPr>
                <w:ilvl w:val="0"/>
                <w:numId w:val="15"/>
              </w:numPr>
              <w:spacing w:before="120" w:line="36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提供</w:t>
            </w:r>
            <w:r>
              <w:rPr>
                <w:rFonts w:ascii="標楷體" w:eastAsia="標楷體" w:hAnsi="標楷體"/>
                <w:szCs w:val="24"/>
                <w:lang w:eastAsia="zh-CN"/>
              </w:rPr>
              <w:t>Wifi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a7"/>
              <w:numPr>
                <w:ilvl w:val="0"/>
                <w:numId w:val="26"/>
              </w:numPr>
              <w:spacing w:line="360" w:lineRule="exact"/>
              <w:ind w:left="357" w:hanging="357"/>
            </w:pPr>
            <w:r>
              <w:rPr>
                <w:rFonts w:ascii="標楷體" w:eastAsia="標楷體" w:hAnsi="標楷體"/>
                <w:szCs w:val="24"/>
                <w:lang w:eastAsia="zh-CN"/>
              </w:rPr>
              <w:t>華語</w:t>
            </w:r>
            <w:r>
              <w:rPr>
                <w:rFonts w:ascii="標楷體" w:eastAsia="標楷體" w:hAnsi="標楷體"/>
                <w:szCs w:val="24"/>
              </w:rPr>
              <w:t>老師</w:t>
            </w:r>
            <w:r>
              <w:rPr>
                <w:rFonts w:ascii="標楷體" w:eastAsia="標楷體" w:hAnsi="標楷體"/>
                <w:szCs w:val="24"/>
                <w:lang w:eastAsia="zh-CN"/>
              </w:rPr>
              <w:t>2</w:t>
            </w:r>
            <w:r>
              <w:rPr>
                <w:rFonts w:ascii="標楷體" w:eastAsia="標楷體" w:hAnsi="標楷體"/>
                <w:szCs w:val="24"/>
                <w:lang w:eastAsia="zh-CN"/>
              </w:rPr>
              <w:t>名</w:t>
            </w:r>
          </w:p>
          <w:p w:rsidR="00C77CBC" w:rsidRDefault="00346658">
            <w:pPr>
              <w:pStyle w:val="a7"/>
              <w:numPr>
                <w:ilvl w:val="0"/>
                <w:numId w:val="16"/>
              </w:numPr>
              <w:spacing w:line="360" w:lineRule="exact"/>
              <w:ind w:left="357" w:hanging="357"/>
            </w:pPr>
            <w:r>
              <w:rPr>
                <w:rFonts w:ascii="標楷體" w:eastAsia="標楷體" w:hAnsi="標楷體"/>
                <w:szCs w:val="24"/>
              </w:rPr>
              <w:t>25</w:t>
            </w:r>
            <w:r>
              <w:rPr>
                <w:rFonts w:ascii="標楷體" w:eastAsia="標楷體" w:hAnsi="標楷體"/>
                <w:szCs w:val="24"/>
              </w:rPr>
              <w:t>歲至</w:t>
            </w:r>
            <w:r>
              <w:rPr>
                <w:rFonts w:ascii="標楷體" w:eastAsia="標楷體" w:hAnsi="標楷體"/>
                <w:szCs w:val="24"/>
              </w:rPr>
              <w:t>45</w:t>
            </w:r>
            <w:r>
              <w:rPr>
                <w:rFonts w:ascii="標楷體" w:eastAsia="標楷體" w:hAnsi="標楷體"/>
                <w:szCs w:val="24"/>
              </w:rPr>
              <w:t>歲女性尤佳</w:t>
            </w:r>
          </w:p>
          <w:p w:rsidR="00C77CBC" w:rsidRDefault="00346658">
            <w:pPr>
              <w:pStyle w:val="a7"/>
              <w:numPr>
                <w:ilvl w:val="0"/>
                <w:numId w:val="16"/>
              </w:numPr>
              <w:spacing w:line="360" w:lineRule="exact"/>
              <w:ind w:left="357" w:hanging="357"/>
            </w:pPr>
            <w:r>
              <w:rPr>
                <w:rFonts w:ascii="標楷體" w:eastAsia="標楷體" w:hAnsi="標楷體"/>
                <w:szCs w:val="24"/>
              </w:rPr>
              <w:t>具英文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基礎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能力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C77CBC">
            <w:pPr>
              <w:pStyle w:val="Standard"/>
              <w:spacing w:before="0" w:line="360" w:lineRule="exact"/>
              <w:rPr>
                <w:rFonts w:ascii="標楷體" w:eastAsia="標楷體" w:hAnsi="標楷體"/>
                <w:color w:val="000000"/>
                <w:szCs w:val="24"/>
                <w:lang w:eastAsia="zh-CN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 w:cs="Times New Roman"/>
                <w:szCs w:val="24"/>
              </w:rPr>
              <w:t>姓名</w:t>
            </w:r>
            <w:r>
              <w:rPr>
                <w:rFonts w:ascii="標楷體" w:eastAsia="標楷體" w:hAnsi="標楷體" w:cs="Times New Roman"/>
                <w:szCs w:val="24"/>
              </w:rPr>
              <w:t>/</w:t>
            </w:r>
            <w:r>
              <w:rPr>
                <w:rFonts w:ascii="標楷體" w:eastAsia="標楷體" w:hAnsi="標楷體" w:cs="Times New Roman"/>
                <w:szCs w:val="24"/>
              </w:rPr>
              <w:t>職稱：黃咪咪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(Ivy)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 w:cs="Times New Roman"/>
                <w:szCs w:val="24"/>
              </w:rPr>
              <w:t>電話：</w:t>
            </w:r>
            <w:r>
              <w:rPr>
                <w:rFonts w:ascii="標楷體" w:eastAsia="標楷體" w:hAnsi="標楷體"/>
                <w:szCs w:val="24"/>
              </w:rPr>
              <w:t>+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63-</w:t>
            </w:r>
            <w:r>
              <w:rPr>
                <w:rFonts w:ascii="標楷體" w:eastAsia="標楷體" w:hAnsi="標楷體" w:cs="Times New Roman"/>
                <w:szCs w:val="24"/>
              </w:rPr>
              <w:t>927-4595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 w:cs="Times New Roman"/>
                <w:szCs w:val="24"/>
              </w:rPr>
              <w:t>電子郵件：</w:t>
            </w:r>
            <w:r>
              <w:rPr>
                <w:rFonts w:ascii="標楷體" w:eastAsia="標楷體" w:hAnsi="標楷體" w:cs="Times New Roman"/>
                <w:szCs w:val="24"/>
              </w:rPr>
              <w:t>ealc_congressional@yahoo.com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szCs w:val="24"/>
                <w:lang w:eastAsia="zh-CN"/>
              </w:rPr>
              <w:t>菲律賓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ind w:left="-103" w:right="-120"/>
              <w:jc w:val="center"/>
            </w:pPr>
            <w:r>
              <w:rPr>
                <w:rFonts w:ascii="標楷體" w:eastAsia="標楷體" w:hAnsi="標楷體"/>
                <w:szCs w:val="24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szCs w:val="24"/>
                <w:lang w:eastAsia="zh-C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15,000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中呂宋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szCs w:val="24"/>
              </w:rPr>
              <w:t>菲律賓丹轆建德學校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szCs w:val="24"/>
                <w:lang w:eastAsia="zh-CN"/>
              </w:rPr>
              <w:t>100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a7"/>
              <w:numPr>
                <w:ilvl w:val="0"/>
                <w:numId w:val="27"/>
              </w:numPr>
              <w:spacing w:before="120" w:line="360" w:lineRule="exact"/>
              <w:ind w:hanging="327"/>
            </w:pPr>
            <w:r>
              <w:rPr>
                <w:rFonts w:ascii="標楷體" w:eastAsia="標楷體" w:hAnsi="標楷體"/>
                <w:szCs w:val="24"/>
              </w:rPr>
              <w:t>提供年節特休及禮金。</w:t>
            </w:r>
          </w:p>
          <w:p w:rsidR="00C77CBC" w:rsidRDefault="00346658">
            <w:pPr>
              <w:pStyle w:val="a7"/>
              <w:numPr>
                <w:ilvl w:val="0"/>
                <w:numId w:val="17"/>
              </w:numPr>
              <w:spacing w:before="120" w:line="360" w:lineRule="exact"/>
              <w:ind w:hanging="327"/>
            </w:pPr>
            <w:r>
              <w:rPr>
                <w:rFonts w:ascii="標楷體" w:eastAsia="標楷體" w:hAnsi="標楷體"/>
                <w:szCs w:val="24"/>
              </w:rPr>
              <w:t>社區環境安全、膳食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素食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、語言溝通及醫療均便利。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szCs w:val="24"/>
              </w:rPr>
              <w:t>教師需求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名以上。</w:t>
            </w:r>
          </w:p>
          <w:p w:rsidR="00C77CBC" w:rsidRDefault="00346658">
            <w:pPr>
              <w:pStyle w:val="a7"/>
              <w:numPr>
                <w:ilvl w:val="0"/>
                <w:numId w:val="28"/>
              </w:numPr>
              <w:spacing w:before="120" w:line="360" w:lineRule="exact"/>
            </w:pPr>
            <w:r>
              <w:rPr>
                <w:rFonts w:ascii="標楷體" w:eastAsia="標楷體" w:hAnsi="標楷體"/>
                <w:szCs w:val="24"/>
                <w:lang w:eastAsia="zh-CN"/>
              </w:rPr>
              <w:t>華語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教育系畢業</w:t>
            </w:r>
          </w:p>
          <w:p w:rsidR="00C77CBC" w:rsidRDefault="00346658">
            <w:pPr>
              <w:pStyle w:val="a7"/>
              <w:numPr>
                <w:ilvl w:val="0"/>
                <w:numId w:val="20"/>
              </w:numPr>
              <w:spacing w:before="120" w:line="360" w:lineRule="exact"/>
            </w:pPr>
            <w:r>
              <w:rPr>
                <w:rFonts w:ascii="標楷體" w:eastAsia="標楷體" w:hAnsi="標楷體"/>
                <w:szCs w:val="24"/>
              </w:rPr>
              <w:t>數學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相關科畢業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szCs w:val="24"/>
              </w:rPr>
              <w:t>具教師證尤佳，無亦可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szCs w:val="24"/>
              </w:rPr>
              <w:t>姓名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/>
                <w:szCs w:val="24"/>
              </w:rPr>
              <w:t>職稱</w:t>
            </w:r>
            <w:r>
              <w:rPr>
                <w:rFonts w:ascii="標楷體" w:eastAsia="標楷體" w:hAnsi="標楷體" w:cs="Times New Roman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林錦秀中文主任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szCs w:val="24"/>
              </w:rPr>
              <w:t>電話：</w:t>
            </w:r>
            <w:r>
              <w:rPr>
                <w:rFonts w:ascii="標楷體" w:eastAsia="標楷體" w:hAnsi="標楷體"/>
                <w:szCs w:val="24"/>
              </w:rPr>
              <w:t>+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63-</w:t>
            </w:r>
            <w:r>
              <w:rPr>
                <w:rFonts w:ascii="標楷體" w:eastAsia="標楷體" w:hAnsi="標楷體"/>
                <w:szCs w:val="24"/>
              </w:rPr>
              <w:t>0977-248-1663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szCs w:val="24"/>
              </w:rPr>
              <w:t>電子郵件</w:t>
            </w:r>
            <w:r>
              <w:rPr>
                <w:rFonts w:ascii="標楷體" w:eastAsia="標楷體" w:hAnsi="標楷體"/>
                <w:szCs w:val="24"/>
              </w:rPr>
              <w:t>: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szCs w:val="24"/>
              </w:rPr>
              <w:t>kiantiak@gmail.com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szCs w:val="24"/>
                <w:lang w:eastAsia="zh-CN"/>
              </w:rPr>
              <w:t>菲律賓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ind w:left="-103" w:right="-120"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4.5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  <w:lang w:eastAsia="zh-CN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10,000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szCs w:val="24"/>
              </w:rPr>
              <w:t>呂宋</w:t>
            </w:r>
          </w:p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szCs w:val="24"/>
                <w:lang w:eastAsia="zh-CN"/>
              </w:rPr>
              <w:t>那牙市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耀華中學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1,300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a7"/>
              <w:widowControl/>
              <w:numPr>
                <w:ilvl w:val="0"/>
                <w:numId w:val="29"/>
              </w:numPr>
              <w:spacing w:before="120" w:line="360" w:lineRule="exact"/>
              <w:ind w:left="317" w:hanging="284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提供住宿、居留簽證及機票等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C77CBC" w:rsidRDefault="00346658">
            <w:pPr>
              <w:pStyle w:val="a7"/>
              <w:widowControl/>
              <w:numPr>
                <w:ilvl w:val="0"/>
                <w:numId w:val="18"/>
              </w:numPr>
              <w:spacing w:before="120" w:line="360" w:lineRule="exact"/>
              <w:ind w:left="317" w:hanging="284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學校特色：中英雙語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a7"/>
              <w:spacing w:line="360" w:lineRule="exact"/>
              <w:ind w:left="34" w:right="173"/>
              <w:jc w:val="both"/>
            </w:pPr>
            <w:r>
              <w:rPr>
                <w:rFonts w:ascii="標楷體" w:eastAsia="標楷體" w:hAnsi="標楷體"/>
                <w:szCs w:val="24"/>
                <w:lang w:eastAsia="zh-CN"/>
              </w:rPr>
              <w:t>華語</w:t>
            </w:r>
            <w:r>
              <w:rPr>
                <w:rFonts w:ascii="標楷體" w:eastAsia="標楷體" w:hAnsi="標楷體"/>
                <w:szCs w:val="24"/>
              </w:rPr>
              <w:t>、太極拳、書法暨國畫等老師各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具有海外教學經驗及教師證</w:t>
            </w:r>
            <w:r>
              <w:rPr>
                <w:rFonts w:ascii="標楷體" w:eastAsia="標楷體" w:hAnsi="標楷體"/>
                <w:szCs w:val="24"/>
              </w:rPr>
              <w:t>尤佳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widowControl/>
              <w:spacing w:before="0" w:line="36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姓名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職稱：施淑芳主任</w:t>
            </w:r>
          </w:p>
          <w:p w:rsidR="00C77CBC" w:rsidRDefault="00346658">
            <w:pPr>
              <w:pStyle w:val="Standard"/>
              <w:widowControl/>
              <w:spacing w:before="0" w:line="36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電話：</w:t>
            </w:r>
            <w:r>
              <w:rPr>
                <w:rFonts w:ascii="標楷體" w:eastAsia="標楷體" w:hAnsi="標楷體"/>
                <w:szCs w:val="24"/>
              </w:rPr>
              <w:t>+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63-0919-931-1214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電子郵件：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avilashih@gmail.com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szCs w:val="24"/>
                <w:lang w:eastAsia="zh-CN"/>
              </w:rPr>
              <w:t>菲律賓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ind w:left="-103" w:right="-120"/>
              <w:jc w:val="center"/>
            </w:pPr>
            <w:r>
              <w:rPr>
                <w:rFonts w:ascii="標楷體" w:eastAsia="標楷體" w:hAnsi="標楷體"/>
                <w:szCs w:val="24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  <w:lang w:eastAsia="zh-C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  <w:lang w:eastAsia="zh-CN"/>
              </w:rPr>
              <w:t>8,000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szCs w:val="24"/>
                <w:lang w:eastAsia="zh-CN"/>
              </w:rPr>
              <w:t>仙範市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 w:cs="新細明體"/>
                <w:kern w:val="0"/>
                <w:szCs w:val="24"/>
                <w:lang w:eastAsia="zh-CN"/>
              </w:rPr>
              <w:t>晨光中學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280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a7"/>
              <w:numPr>
                <w:ilvl w:val="0"/>
                <w:numId w:val="30"/>
              </w:numPr>
              <w:spacing w:line="360" w:lineRule="exact"/>
              <w:ind w:left="317" w:hanging="284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提供住宿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C77CBC" w:rsidRDefault="00346658">
            <w:pPr>
              <w:pStyle w:val="a7"/>
              <w:numPr>
                <w:ilvl w:val="0"/>
                <w:numId w:val="19"/>
              </w:numPr>
              <w:spacing w:line="360" w:lineRule="exact"/>
              <w:ind w:left="317" w:hanging="284"/>
            </w:pPr>
            <w:r>
              <w:rPr>
                <w:rFonts w:ascii="標楷體" w:eastAsia="標楷體" w:hAnsi="標楷體"/>
                <w:color w:val="000000"/>
                <w:szCs w:val="24"/>
              </w:rPr>
              <w:t>授課時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提供午餐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a7"/>
              <w:spacing w:line="360" w:lineRule="exact"/>
              <w:ind w:left="34" w:right="173" w:firstLine="34"/>
              <w:jc w:val="both"/>
            </w:pPr>
            <w:r>
              <w:rPr>
                <w:rFonts w:ascii="標楷體" w:eastAsia="標楷體" w:hAnsi="標楷體"/>
                <w:szCs w:val="24"/>
                <w:lang w:eastAsia="zh-CN"/>
              </w:rPr>
              <w:t>華語</w:t>
            </w:r>
            <w:r>
              <w:rPr>
                <w:rFonts w:ascii="標楷體" w:eastAsia="標楷體" w:hAnsi="標楷體"/>
                <w:szCs w:val="24"/>
              </w:rPr>
              <w:t>老師</w:t>
            </w:r>
            <w:r>
              <w:rPr>
                <w:rFonts w:ascii="標楷體" w:eastAsia="標楷體" w:hAnsi="標楷體"/>
                <w:szCs w:val="24"/>
                <w:lang w:eastAsia="zh-CN"/>
              </w:rPr>
              <w:t>1</w:t>
            </w:r>
            <w:r>
              <w:rPr>
                <w:rFonts w:ascii="標楷體" w:eastAsia="標楷體" w:hAnsi="標楷體"/>
                <w:szCs w:val="24"/>
                <w:lang w:eastAsia="zh-CN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具有海外教學經驗及教師證</w:t>
            </w:r>
            <w:r>
              <w:rPr>
                <w:rFonts w:ascii="標楷體" w:eastAsia="標楷體" w:hAnsi="標楷體"/>
                <w:szCs w:val="24"/>
              </w:rPr>
              <w:t>尤佳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widowControl/>
              <w:spacing w:before="0" w:line="36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姓名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職稱：黃思華校長</w:t>
            </w:r>
          </w:p>
          <w:p w:rsidR="00C77CBC" w:rsidRDefault="00346658">
            <w:pPr>
              <w:pStyle w:val="Standard"/>
              <w:widowControl/>
              <w:spacing w:before="0" w:line="36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電話：</w:t>
            </w:r>
            <w:r>
              <w:rPr>
                <w:rFonts w:ascii="標楷體" w:eastAsia="標楷體" w:hAnsi="標楷體"/>
                <w:szCs w:val="24"/>
              </w:rPr>
              <w:t>+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63-0998-793-3212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電子郵件：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shiwah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zh-CN"/>
              </w:rPr>
              <w:t>@yahoo.com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ind w:left="-108" w:right="-108" w:firstLine="142"/>
            </w:pPr>
            <w:r>
              <w:rPr>
                <w:rFonts w:ascii="標楷體" w:eastAsia="標楷體" w:hAnsi="標楷體"/>
                <w:color w:val="000000"/>
                <w:szCs w:val="24"/>
              </w:rPr>
              <w:t>幼稚園</w:t>
            </w:r>
            <w:r>
              <w:rPr>
                <w:rFonts w:ascii="標楷體" w:eastAsia="標楷體" w:hAnsi="標楷體"/>
                <w:color w:val="000000"/>
                <w:szCs w:val="24"/>
              </w:rPr>
              <w:t>:13</w:t>
            </w:r>
          </w:p>
          <w:p w:rsidR="00C77CBC" w:rsidRDefault="00346658">
            <w:pPr>
              <w:pStyle w:val="Standard"/>
              <w:spacing w:before="0" w:line="360" w:lineRule="exact"/>
              <w:ind w:left="-108" w:right="-108" w:firstLine="142"/>
            </w:pPr>
            <w:r>
              <w:rPr>
                <w:rFonts w:ascii="標楷體" w:eastAsia="標楷體" w:hAnsi="標楷體"/>
                <w:color w:val="000000"/>
                <w:szCs w:val="24"/>
              </w:rPr>
              <w:t>中學</w:t>
            </w:r>
            <w:r>
              <w:rPr>
                <w:rFonts w:ascii="標楷體" w:eastAsia="標楷體" w:hAnsi="標楷體"/>
                <w:color w:val="000000"/>
                <w:szCs w:val="24"/>
              </w:rPr>
              <w:t>:21</w:t>
            </w:r>
          </w:p>
          <w:p w:rsidR="00C77CBC" w:rsidRDefault="00346658">
            <w:pPr>
              <w:pStyle w:val="Standard"/>
              <w:spacing w:before="0" w:line="360" w:lineRule="exact"/>
              <w:ind w:left="-108" w:right="-108" w:firstLine="142"/>
            </w:pPr>
            <w:r>
              <w:rPr>
                <w:rFonts w:ascii="標楷體" w:eastAsia="標楷體" w:hAnsi="標楷體"/>
                <w:color w:val="000000"/>
                <w:szCs w:val="24"/>
              </w:rPr>
              <w:t>小學</w:t>
            </w:r>
            <w:r>
              <w:rPr>
                <w:rFonts w:ascii="標楷體" w:eastAsia="標楷體" w:hAnsi="標楷體"/>
                <w:color w:val="000000"/>
                <w:szCs w:val="24"/>
              </w:rPr>
              <w:t>:17.5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7,000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美斯樂興華中學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787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a7"/>
              <w:numPr>
                <w:ilvl w:val="0"/>
                <w:numId w:val="31"/>
              </w:numPr>
              <w:spacing w:line="360" w:lineRule="exact"/>
              <w:ind w:left="317" w:hanging="284"/>
            </w:pPr>
            <w:r>
              <w:rPr>
                <w:rFonts w:ascii="標楷體" w:eastAsia="標楷體" w:hAnsi="標楷體"/>
                <w:color w:val="000000"/>
                <w:szCs w:val="24"/>
              </w:rPr>
              <w:t>本地為旅遊觀光區，消費較高，交通、水電、網路俱全。</w:t>
            </w:r>
          </w:p>
          <w:p w:rsidR="00C77CBC" w:rsidRDefault="00346658">
            <w:pPr>
              <w:pStyle w:val="a7"/>
              <w:numPr>
                <w:ilvl w:val="0"/>
                <w:numId w:val="5"/>
              </w:numPr>
              <w:spacing w:line="360" w:lineRule="exact"/>
              <w:ind w:left="317" w:hanging="284"/>
            </w:pPr>
            <w:r>
              <w:rPr>
                <w:rFonts w:ascii="標楷體" w:eastAsia="標楷體" w:hAnsi="標楷體"/>
                <w:color w:val="000000"/>
                <w:szCs w:val="24"/>
              </w:rPr>
              <w:t>學校自</w:t>
            </w:r>
            <w:r>
              <w:rPr>
                <w:rFonts w:ascii="標楷體" w:eastAsia="標楷體" w:hAnsi="標楷體"/>
                <w:color w:val="000000"/>
                <w:szCs w:val="24"/>
              </w:rPr>
              <w:t>104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年起全校增開書法課。教師每週研習書法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小時。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中學：國文、作文老師各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小學：朗讀、演講老師各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職稱：楊成孝校長或周開貴主任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xinghua_1966@hotmail.com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美華小學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101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提供膳宿，但無法提供教師薪資。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職稱：詹廣耀主任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手機</w:t>
            </w:r>
            <w:r>
              <w:rPr>
                <w:rFonts w:ascii="標楷體" w:eastAsia="標楷體" w:hAnsi="標楷體"/>
                <w:color w:val="000000"/>
                <w:szCs w:val="24"/>
              </w:rPr>
              <w:t>:+086-195-5092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5,000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泰北孟安聖心中學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533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a7"/>
              <w:numPr>
                <w:ilvl w:val="0"/>
                <w:numId w:val="32"/>
              </w:numPr>
              <w:spacing w:line="360" w:lineRule="exact"/>
              <w:ind w:left="318" w:hanging="284"/>
            </w:pPr>
            <w:r>
              <w:rPr>
                <w:rFonts w:ascii="標楷體" w:eastAsia="標楷體" w:hAnsi="標楷體"/>
                <w:color w:val="000000"/>
                <w:szCs w:val="24"/>
              </w:rPr>
              <w:t>薪資福利視學校財務狀況。</w:t>
            </w:r>
          </w:p>
          <w:p w:rsidR="00C77CBC" w:rsidRDefault="00346658">
            <w:pPr>
              <w:pStyle w:val="a7"/>
              <w:numPr>
                <w:ilvl w:val="0"/>
                <w:numId w:val="6"/>
              </w:numPr>
              <w:spacing w:line="360" w:lineRule="exact"/>
              <w:ind w:left="318" w:hanging="284"/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提供膳宿。</w:t>
            </w:r>
          </w:p>
          <w:p w:rsidR="00C77CBC" w:rsidRDefault="00346658">
            <w:pPr>
              <w:pStyle w:val="a7"/>
              <w:numPr>
                <w:ilvl w:val="0"/>
                <w:numId w:val="6"/>
              </w:numPr>
              <w:spacing w:line="360" w:lineRule="exact"/>
              <w:ind w:left="318" w:hanging="284"/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</w:t>
            </w:r>
            <w:r>
              <w:rPr>
                <w:rFonts w:ascii="標楷體" w:eastAsia="標楷體" w:hAnsi="標楷體"/>
                <w:color w:val="000000"/>
                <w:szCs w:val="24"/>
              </w:rPr>
              <w:t>WIFI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中學國文老師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中小學數學老師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szCs w:val="24"/>
              </w:rPr>
              <w:t>資訊老師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職稱：王紹章校長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an0371@hotmail.com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民族小學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40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提供膳宿，但無法提供教師薪資。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職稱：楊世順校長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holya@ocac.gov.tw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（由駐泰國代表處僑務組林冠宏秘書代轉）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15.5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1,500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美浸學校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210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a7"/>
              <w:numPr>
                <w:ilvl w:val="0"/>
                <w:numId w:val="33"/>
              </w:numPr>
              <w:spacing w:line="360" w:lineRule="exact"/>
              <w:ind w:left="317" w:hanging="284"/>
            </w:pPr>
            <w:r>
              <w:rPr>
                <w:rFonts w:ascii="標楷體" w:eastAsia="標楷體" w:hAnsi="標楷體"/>
                <w:color w:val="000000"/>
                <w:szCs w:val="24"/>
              </w:rPr>
              <w:t>本地為美斯樂旅遊觀光區，消費較高。</w:t>
            </w:r>
          </w:p>
          <w:p w:rsidR="00C77CBC" w:rsidRDefault="00346658">
            <w:pPr>
              <w:pStyle w:val="a7"/>
              <w:numPr>
                <w:ilvl w:val="0"/>
                <w:numId w:val="7"/>
              </w:numPr>
              <w:spacing w:line="360" w:lineRule="exact"/>
              <w:ind w:left="317" w:hanging="284"/>
            </w:pPr>
            <w:r>
              <w:rPr>
                <w:rFonts w:ascii="標楷體" w:eastAsia="標楷體" w:hAnsi="標楷體"/>
                <w:color w:val="000000"/>
                <w:szCs w:val="24"/>
              </w:rPr>
              <w:t>為基督教浸信會學校。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職稱：楊從光校長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sumalisn@yahoo.com.hk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6,000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泰北芒崗文明中學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373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a7"/>
              <w:numPr>
                <w:ilvl w:val="0"/>
                <w:numId w:val="34"/>
              </w:numPr>
              <w:spacing w:line="360" w:lineRule="exact"/>
              <w:ind w:left="317" w:hanging="284"/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提供宿舍兼廚房。</w:t>
            </w:r>
          </w:p>
          <w:p w:rsidR="00C77CBC" w:rsidRDefault="00346658">
            <w:pPr>
              <w:pStyle w:val="a7"/>
              <w:numPr>
                <w:ilvl w:val="0"/>
                <w:numId w:val="8"/>
              </w:numPr>
              <w:spacing w:line="360" w:lineRule="exact"/>
              <w:ind w:left="317" w:hanging="284"/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</w:t>
            </w:r>
            <w:r>
              <w:rPr>
                <w:rFonts w:ascii="標楷體" w:eastAsia="標楷體" w:hAnsi="標楷體"/>
                <w:color w:val="000000"/>
                <w:szCs w:val="24"/>
              </w:rPr>
              <w:t>WIFI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  <w:p w:rsidR="00C77CBC" w:rsidRDefault="00346658">
            <w:pPr>
              <w:pStyle w:val="a7"/>
              <w:numPr>
                <w:ilvl w:val="0"/>
                <w:numId w:val="8"/>
              </w:numPr>
              <w:spacing w:line="360" w:lineRule="exact"/>
              <w:ind w:left="317" w:hanging="284"/>
            </w:pPr>
            <w:r>
              <w:rPr>
                <w:rFonts w:ascii="標楷體" w:eastAsia="標楷體" w:hAnsi="標楷體"/>
                <w:color w:val="000000"/>
                <w:szCs w:val="24"/>
              </w:rPr>
              <w:t>環境優美。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電腦老師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英文老師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職稱：廖正良校長或周玲玲老師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areechou@gmail.com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16.5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2,000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明恩學校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115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基督學校，提供宿舍。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職稱：尹培科校長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holya@ocac.gov.tw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（由駐泰國代表處僑務組林冠宏秘書代轉）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5,000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回龍中學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700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a7"/>
              <w:numPr>
                <w:ilvl w:val="0"/>
                <w:numId w:val="35"/>
              </w:numPr>
              <w:spacing w:line="360" w:lineRule="exact"/>
              <w:ind w:left="317" w:hanging="284"/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提供膳宿、交通接送、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WIFI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  <w:p w:rsidR="00C77CBC" w:rsidRDefault="00346658">
            <w:pPr>
              <w:pStyle w:val="a7"/>
              <w:numPr>
                <w:ilvl w:val="0"/>
                <w:numId w:val="21"/>
              </w:numPr>
              <w:spacing w:line="360" w:lineRule="exact"/>
              <w:ind w:left="317" w:hanging="284"/>
            </w:pPr>
            <w:r>
              <w:rPr>
                <w:rFonts w:ascii="標楷體" w:eastAsia="標楷體" w:hAnsi="標楷體"/>
                <w:color w:val="000000"/>
                <w:szCs w:val="24"/>
              </w:rPr>
              <w:t>補助傷害醫療保險。</w:t>
            </w:r>
          </w:p>
          <w:p w:rsidR="00C77CBC" w:rsidRDefault="00346658">
            <w:pPr>
              <w:pStyle w:val="a7"/>
              <w:numPr>
                <w:ilvl w:val="0"/>
                <w:numId w:val="21"/>
              </w:numPr>
              <w:spacing w:line="360" w:lineRule="exact"/>
              <w:ind w:left="317" w:hanging="284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無薪資。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英文老師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數學老師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職稱：范雲華校長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huilong.chinese.school@gmail.com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ind w:left="-108" w:right="-108"/>
            </w:pPr>
            <w:r>
              <w:rPr>
                <w:rFonts w:ascii="標楷體" w:eastAsia="標楷體" w:hAnsi="標楷體"/>
                <w:color w:val="000000"/>
                <w:szCs w:val="24"/>
              </w:rPr>
              <w:t>幼稚園：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14        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小學及中學：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22        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高中：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5,300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大同中學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1,009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提供宿舍、交通接送、有</w:t>
            </w:r>
            <w:r>
              <w:rPr>
                <w:rFonts w:ascii="標楷體" w:eastAsia="標楷體" w:hAnsi="標楷體"/>
                <w:color w:val="000000"/>
                <w:szCs w:val="24"/>
              </w:rPr>
              <w:t>WIFI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英文老師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數學老師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資訊相關老師</w:t>
            </w:r>
            <w:r>
              <w:rPr>
                <w:rFonts w:ascii="標楷體" w:eastAsia="標楷體" w:hAnsi="標楷體" w:cs="新細明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zCs w:val="24"/>
              </w:rPr>
              <w:t>名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觀光課程相關</w:t>
            </w:r>
            <w:r>
              <w:rPr>
                <w:rFonts w:ascii="標楷體" w:eastAsia="標楷體" w:hAnsi="標楷體" w:cs="新細明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職稱：張明光校長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zhang880813@yahoo.com.tw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3,000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中興中學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523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提供宿舍，有</w:t>
            </w:r>
            <w:r>
              <w:rPr>
                <w:rFonts w:ascii="標楷體" w:eastAsia="標楷體" w:hAnsi="標楷體"/>
                <w:color w:val="000000"/>
                <w:szCs w:val="24"/>
              </w:rPr>
              <w:t>WIFI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職稱：李靜平校長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holya@ocac.gov.tw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（由駐泰國代表處僑務組林冠宏秘書代轉）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1,000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泰光小學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63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學校位處偏遠，生活較不便利。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職稱：張明光校長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zhang880813@yahoo.com.tw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1,000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明倫小學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45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學校位處偏遠，生活較不便利。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職稱：張明光校長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zhang880814@yahoo.com.tw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象苗小學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75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學校位處泰北著名咖啡產地來掌村，較為偏遠。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職稱：李興唐校長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holya@ocac.gov.tw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（由駐泰國代表處僑務組林冠宏秘書代轉）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3,000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佛教慈音學校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192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a7"/>
              <w:numPr>
                <w:ilvl w:val="0"/>
                <w:numId w:val="36"/>
              </w:numPr>
              <w:spacing w:line="360" w:lineRule="exact"/>
              <w:ind w:left="317" w:hanging="284"/>
            </w:pPr>
            <w:r>
              <w:rPr>
                <w:rFonts w:ascii="標楷體" w:eastAsia="標楷體" w:hAnsi="標楷體"/>
                <w:color w:val="000000"/>
                <w:szCs w:val="24"/>
              </w:rPr>
              <w:t>歡迎臺灣老師前來教學。</w:t>
            </w:r>
          </w:p>
          <w:p w:rsidR="00C77CBC" w:rsidRDefault="00346658">
            <w:pPr>
              <w:pStyle w:val="a7"/>
              <w:numPr>
                <w:ilvl w:val="0"/>
                <w:numId w:val="9"/>
              </w:numPr>
              <w:spacing w:line="360" w:lineRule="exact"/>
              <w:ind w:left="317" w:hanging="284"/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提供膳宿、生活津貼。</w:t>
            </w:r>
          </w:p>
          <w:p w:rsidR="00C77CBC" w:rsidRDefault="00346658">
            <w:pPr>
              <w:pStyle w:val="a7"/>
              <w:numPr>
                <w:ilvl w:val="0"/>
                <w:numId w:val="9"/>
              </w:numPr>
              <w:spacing w:line="360" w:lineRule="exact"/>
              <w:ind w:left="317" w:hanging="284"/>
            </w:pPr>
            <w:r>
              <w:rPr>
                <w:rFonts w:ascii="標楷體" w:eastAsia="標楷體" w:hAnsi="標楷體" w:cs="新細明體"/>
                <w:color w:val="000000"/>
                <w:szCs w:val="24"/>
              </w:rPr>
              <w:t>學校學生大部份是少數民族。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具校務經驗小學老師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職稱：釋如道校長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onramphar@yahoo.com.tw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2,000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淨心小學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84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提供膳宿，以傳承中華文化為主軸。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職稱：顏協清校長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khungfu@gmail.com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5,000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光復高中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1,293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提供膳宿，有</w:t>
            </w:r>
            <w:r>
              <w:rPr>
                <w:rFonts w:ascii="標楷體" w:eastAsia="標楷體" w:hAnsi="標楷體"/>
                <w:color w:val="000000"/>
                <w:szCs w:val="24"/>
              </w:rPr>
              <w:t>WIFI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，以傳承中華文化為主軸。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資訊老師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職稱：顏協清校長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khungfu@gmail.com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4,500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廣華學校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88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提供膳宿，學校以創新及多元教學方式傳承中華文化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職稱：吳鼎隆校長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holya@ocac.gov.tw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（由駐泰國代表處僑務組林冠宏秘書代轉）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3,000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泰華中學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495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鄰進皇太后花園，成立近</w:t>
            </w:r>
            <w:r>
              <w:rPr>
                <w:rFonts w:ascii="標楷體" w:eastAsia="標楷體" w:hAnsi="標楷體"/>
                <w:color w:val="000000"/>
                <w:szCs w:val="24"/>
              </w:rPr>
              <w:t>60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年，學校老師多為村裡學生，流動性較大。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英文老師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職稱：張明有校長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holya@ocac.gov.tw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（由駐泰國代表處僑務組林冠宏秘書代轉）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6,000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滿堂建華中學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718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離縣城</w:t>
            </w:r>
            <w:r>
              <w:rPr>
                <w:rFonts w:ascii="標楷體" w:eastAsia="標楷體" w:hAnsi="標楷體"/>
                <w:color w:val="000000"/>
                <w:szCs w:val="24"/>
              </w:rPr>
              <w:t>12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公里，交通方便。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英文老師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數學老師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職稱：朱希田校長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xitain@hotmail.com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每週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/>
                <w:color w:val="000000"/>
                <w:szCs w:val="24"/>
              </w:rPr>
              <w:t>節課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5,000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建華綜合高中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約</w:t>
            </w:r>
            <w:r>
              <w:rPr>
                <w:rFonts w:ascii="標楷體" w:eastAsia="標楷體" w:hAnsi="標楷體"/>
                <w:color w:val="000000"/>
                <w:szCs w:val="24"/>
              </w:rPr>
              <w:t>300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a7"/>
              <w:numPr>
                <w:ilvl w:val="0"/>
                <w:numId w:val="37"/>
              </w:numPr>
              <w:spacing w:line="360" w:lineRule="exact"/>
              <w:ind w:left="317" w:hanging="284"/>
            </w:pPr>
            <w:r>
              <w:rPr>
                <w:rFonts w:ascii="標楷體" w:eastAsia="標楷體" w:hAnsi="標楷體"/>
                <w:color w:val="000000"/>
                <w:szCs w:val="24"/>
              </w:rPr>
              <w:t>建華綜合高中為泰北唯一純高中學校，老師大部份來自於臺灣。</w:t>
            </w:r>
          </w:p>
          <w:p w:rsidR="00C77CBC" w:rsidRDefault="00346658">
            <w:pPr>
              <w:pStyle w:val="a7"/>
              <w:numPr>
                <w:ilvl w:val="0"/>
                <w:numId w:val="10"/>
              </w:numPr>
              <w:spacing w:line="360" w:lineRule="exact"/>
              <w:ind w:left="317" w:hanging="284"/>
            </w:pPr>
            <w:r>
              <w:rPr>
                <w:rFonts w:ascii="標楷體" w:eastAsia="標楷體" w:hAnsi="標楷體"/>
                <w:color w:val="000000"/>
                <w:szCs w:val="24"/>
              </w:rPr>
              <w:t>學校高一為基礎教學，高二以上分成商業、資訊、師範及華文四科，共有</w:t>
            </w:r>
            <w:r>
              <w:rPr>
                <w:rFonts w:ascii="標楷體" w:eastAsia="標楷體" w:hAnsi="標楷體"/>
                <w:color w:val="000000"/>
                <w:szCs w:val="24"/>
              </w:rPr>
              <w:t>11</w:t>
            </w:r>
            <w:r>
              <w:rPr>
                <w:rFonts w:ascii="標楷體" w:eastAsia="標楷體" w:hAnsi="標楷體"/>
                <w:color w:val="000000"/>
                <w:szCs w:val="24"/>
              </w:rPr>
              <w:t>班。</w:t>
            </w:r>
          </w:p>
          <w:p w:rsidR="00C77CBC" w:rsidRDefault="00346658">
            <w:pPr>
              <w:pStyle w:val="a7"/>
              <w:numPr>
                <w:ilvl w:val="0"/>
                <w:numId w:val="10"/>
              </w:numPr>
              <w:spacing w:line="360" w:lineRule="exact"/>
              <w:ind w:left="317" w:hanging="284"/>
            </w:pPr>
            <w:r>
              <w:rPr>
                <w:rFonts w:ascii="標楷體" w:eastAsia="標楷體" w:hAnsi="標楷體"/>
                <w:color w:val="000000"/>
                <w:szCs w:val="24"/>
              </w:rPr>
              <w:t>星期一至六每天四節，華文課每班每週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/>
                <w:color w:val="000000"/>
                <w:szCs w:val="24"/>
              </w:rPr>
              <w:t>節，除了英文之外，其他科目均以中文教學。</w:t>
            </w:r>
          </w:p>
          <w:p w:rsidR="00C77CBC" w:rsidRDefault="00346658">
            <w:pPr>
              <w:pStyle w:val="a7"/>
              <w:numPr>
                <w:ilvl w:val="0"/>
                <w:numId w:val="10"/>
              </w:numPr>
              <w:spacing w:line="360" w:lineRule="exact"/>
              <w:ind w:left="317" w:hanging="284"/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提供膳宿。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資訊（大學以上畢業，會基本電腦</w:t>
            </w:r>
            <w:r>
              <w:rPr>
                <w:rFonts w:ascii="標楷體" w:eastAsia="標楷體" w:hAnsi="標楷體"/>
                <w:color w:val="000000"/>
                <w:szCs w:val="24"/>
              </w:rPr>
              <w:t>Word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Excel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Powerpoint</w:t>
            </w:r>
            <w:r>
              <w:rPr>
                <w:rFonts w:ascii="標楷體" w:eastAsia="標楷體" w:hAnsi="標楷體"/>
                <w:color w:val="000000"/>
                <w:szCs w:val="24"/>
              </w:rPr>
              <w:t>操作）相關老師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職稱：梁梅華校長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jianhuagaozhong@hotmail.com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2,000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培英中學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275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szCs w:val="24"/>
              </w:rPr>
              <w:t>相關訊息請自行洽繫。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數學老師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電腦老師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職稱：景泰英校長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holya@ocac.gov.tw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（由駐泰國代表處僑務組林冠宏秘書代轉）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3,500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恩華小學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150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szCs w:val="24"/>
              </w:rPr>
              <w:t>學校環境優美。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英文老師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職稱：王應昌校務主任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holya@ocac.gov.tw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（由駐泰國代表處僑務組林冠宏秘書代轉）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幼稚園：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14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小學及中學：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7,000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回鵬中華中學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836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a7"/>
              <w:numPr>
                <w:ilvl w:val="0"/>
                <w:numId w:val="38"/>
              </w:numPr>
              <w:spacing w:line="360" w:lineRule="exact"/>
              <w:ind w:left="317" w:hanging="284"/>
            </w:pPr>
            <w:r>
              <w:rPr>
                <w:rFonts w:ascii="標楷體" w:eastAsia="標楷體" w:hAnsi="標楷體"/>
                <w:szCs w:val="24"/>
              </w:rPr>
              <w:t>提供膳宿、交通工具。</w:t>
            </w:r>
          </w:p>
          <w:p w:rsidR="00C77CBC" w:rsidRDefault="00346658">
            <w:pPr>
              <w:pStyle w:val="a7"/>
              <w:numPr>
                <w:ilvl w:val="0"/>
                <w:numId w:val="22"/>
              </w:numPr>
              <w:spacing w:line="360" w:lineRule="exact"/>
              <w:ind w:left="317" w:hanging="284"/>
            </w:pPr>
            <w:r>
              <w:rPr>
                <w:rFonts w:ascii="標楷體" w:eastAsia="標楷體" w:hAnsi="標楷體"/>
                <w:szCs w:val="24"/>
              </w:rPr>
              <w:t>每月</w:t>
            </w:r>
            <w:r>
              <w:rPr>
                <w:rFonts w:ascii="標楷體" w:eastAsia="標楷體" w:hAnsi="標楷體"/>
                <w:szCs w:val="24"/>
              </w:rPr>
              <w:t>1-2</w:t>
            </w:r>
            <w:r>
              <w:rPr>
                <w:rFonts w:ascii="標楷體" w:eastAsia="標楷體" w:hAnsi="標楷體"/>
                <w:szCs w:val="24"/>
              </w:rPr>
              <w:t>次景點旅遊。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高中：國文、作文老師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國小：朗讀、演講老師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2-3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職稱：張亞昕、羅洪堰聯絡員</w:t>
            </w:r>
          </w:p>
          <w:p w:rsidR="00C77CBC" w:rsidRDefault="00346658">
            <w:pPr>
              <w:pStyle w:val="Standard"/>
              <w:spacing w:before="0" w:line="360" w:lineRule="exact"/>
              <w:ind w:left="34" w:hanging="34"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電話：</w:t>
            </w:r>
            <w:r>
              <w:rPr>
                <w:rFonts w:ascii="標楷體" w:eastAsia="標楷體" w:hAnsi="標楷體"/>
                <w:szCs w:val="24"/>
              </w:rPr>
              <w:t>+66-082-181-2394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</w:p>
          <w:p w:rsidR="00C77CBC" w:rsidRDefault="00346658">
            <w:pPr>
              <w:pStyle w:val="Standard"/>
              <w:spacing w:before="0" w:line="360" w:lineRule="exact"/>
              <w:ind w:left="34" w:hanging="34"/>
            </w:pPr>
            <w:r>
              <w:rPr>
                <w:rFonts w:ascii="標楷體" w:eastAsia="標楷體" w:hAnsi="標楷體"/>
                <w:szCs w:val="24"/>
              </w:rPr>
              <w:t xml:space="preserve">       +66-081-025-6319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daxin1979@hotmail.com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面議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光華小學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90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a7"/>
              <w:numPr>
                <w:ilvl w:val="0"/>
                <w:numId w:val="39"/>
              </w:numPr>
              <w:spacing w:line="360" w:lineRule="exact"/>
              <w:ind w:left="317" w:hanging="317"/>
            </w:pPr>
            <w:r>
              <w:rPr>
                <w:rFonts w:ascii="標楷體" w:eastAsia="標楷體" w:hAnsi="標楷體"/>
                <w:szCs w:val="24"/>
              </w:rPr>
              <w:t>提供宿舍及廚房，有</w:t>
            </w:r>
            <w:r>
              <w:rPr>
                <w:rFonts w:ascii="標楷體" w:eastAsia="標楷體" w:hAnsi="標楷體"/>
                <w:szCs w:val="24"/>
              </w:rPr>
              <w:t>WIFI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C77CBC" w:rsidRDefault="00346658">
            <w:pPr>
              <w:pStyle w:val="a7"/>
              <w:numPr>
                <w:ilvl w:val="0"/>
                <w:numId w:val="23"/>
              </w:numPr>
              <w:spacing w:line="360" w:lineRule="exact"/>
              <w:ind w:left="317" w:hanging="317"/>
            </w:pPr>
            <w:r>
              <w:rPr>
                <w:rFonts w:ascii="標楷體" w:eastAsia="標楷體" w:hAnsi="標楷體"/>
                <w:szCs w:val="24"/>
              </w:rPr>
              <w:t>華人磐石領袖協會駐點，暑期有志工服務隊協助教學。</w:t>
            </w:r>
          </w:p>
          <w:p w:rsidR="00C77CBC" w:rsidRDefault="00346658">
            <w:pPr>
              <w:pStyle w:val="a7"/>
              <w:numPr>
                <w:ilvl w:val="0"/>
                <w:numId w:val="23"/>
              </w:numPr>
              <w:spacing w:line="360" w:lineRule="exact"/>
              <w:ind w:left="317" w:hanging="317"/>
            </w:pPr>
            <w:r>
              <w:rPr>
                <w:rFonts w:ascii="標楷體" w:eastAsia="標楷體" w:hAnsi="標楷體"/>
                <w:szCs w:val="24"/>
              </w:rPr>
              <w:t>為象山咖啡產地，風景氣候怡人。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具教育、心理輔導及社工專業背景尤佳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職稱：劉智凱代理校長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sean@rockleadership.org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5,000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清萊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美賽華雲學校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842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180" w:line="360" w:lineRule="exact"/>
            </w:pPr>
            <w:r>
              <w:rPr>
                <w:rFonts w:ascii="標楷體" w:eastAsia="標楷體" w:hAnsi="標楷體"/>
                <w:szCs w:val="24"/>
              </w:rPr>
              <w:t>提供宿舍及交通接駁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國文老師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數學老師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歌唱老師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職稱：田景燦校長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holya@ocac.gov.tw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（由駐泰國代表處僑務組林冠宏秘書代轉）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4,000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清邁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一新中學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1,881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可提供志工老師較佳居住環境。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國文老師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英文老師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職稱：沈慶敏校長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holya@ocac.gov.tw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（由駐泰國代表處僑務組林冠宏秘書代轉）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3,000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清邁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群英中學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392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szCs w:val="24"/>
              </w:rPr>
              <w:t>相關訊息請自行洽繫。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數學老師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電腦老師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職稱：武強春校長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holya@ocac.gov.tw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（由駐泰國代表處僑務組林冠宏秘書代轉）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3,500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清邁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忠貞中學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370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szCs w:val="24"/>
              </w:rPr>
              <w:t>相關訊息請自行洽繫。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職稱：刀劍富校長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holya@ocac.gov.tw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（由駐泰國代表處僑務組林冠宏秘書代轉）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1,500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清邁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華生小學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124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szCs w:val="24"/>
              </w:rPr>
              <w:t>相關訊息請自行洽繫。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職稱：楊貴英校長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holya@ocac.gov.tw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（由駐泰國代表處僑務組林冠宏秘書代轉）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4,000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清邁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中華中學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250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szCs w:val="24"/>
              </w:rPr>
              <w:t>相關訊息請自行洽繫。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數學老師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電腦老師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職稱：楊貴昌校長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holya@ocac.gov.tw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（由駐泰國代表處僑務組林冠宏秘書代轉）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2,000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清邁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中正小學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100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szCs w:val="24"/>
              </w:rPr>
              <w:t>相關訊息請自行洽繫。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職稱：李俊文校長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holya@ocac.gov.tw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（由駐泰國代表處僑務組林冠宏秘書代轉）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2,000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清邁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振華小學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72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szCs w:val="24"/>
              </w:rPr>
              <w:t>提供膳宿。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職稱：李榮斌校長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holya@ocac.gov.tw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（由駐泰國代表處僑務組林冠宏秘書代轉）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2,000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清邁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王孔小學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53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a7"/>
              <w:numPr>
                <w:ilvl w:val="0"/>
                <w:numId w:val="40"/>
              </w:numPr>
              <w:spacing w:line="360" w:lineRule="exact"/>
              <w:ind w:left="317" w:hanging="284"/>
            </w:pPr>
            <w:r>
              <w:rPr>
                <w:rFonts w:ascii="標楷體" w:eastAsia="標楷體" w:hAnsi="標楷體"/>
                <w:color w:val="000000"/>
                <w:szCs w:val="24"/>
              </w:rPr>
              <w:t>學校學制從幼稚園至小學六年級。</w:t>
            </w:r>
          </w:p>
          <w:p w:rsidR="00C77CBC" w:rsidRDefault="00346658">
            <w:pPr>
              <w:pStyle w:val="a7"/>
              <w:numPr>
                <w:ilvl w:val="0"/>
                <w:numId w:val="11"/>
              </w:numPr>
              <w:spacing w:line="360" w:lineRule="exact"/>
              <w:ind w:left="317" w:hanging="284"/>
            </w:pPr>
            <w:r>
              <w:rPr>
                <w:rFonts w:ascii="標楷體" w:eastAsia="標楷體" w:hAnsi="標楷體"/>
                <w:color w:val="000000"/>
                <w:szCs w:val="24"/>
              </w:rPr>
              <w:t>校務人員共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名（含校長及老師），多為併班上課。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職稱：陳有壽校長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holya@ocac.gov.tw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（由駐泰國代表處僑務組林冠宏秘書代轉）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3,500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清邁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立德中學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456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a7"/>
              <w:numPr>
                <w:ilvl w:val="0"/>
                <w:numId w:val="41"/>
              </w:numPr>
              <w:spacing w:line="360" w:lineRule="exact"/>
              <w:ind w:left="317" w:hanging="284"/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提供膳宿。</w:t>
            </w:r>
          </w:p>
          <w:p w:rsidR="00C77CBC" w:rsidRDefault="00346658">
            <w:pPr>
              <w:pStyle w:val="a7"/>
              <w:numPr>
                <w:ilvl w:val="0"/>
                <w:numId w:val="12"/>
              </w:numPr>
              <w:spacing w:line="360" w:lineRule="exact"/>
              <w:ind w:left="317" w:hanging="284"/>
            </w:pPr>
            <w:r>
              <w:rPr>
                <w:rFonts w:ascii="標楷體" w:eastAsia="標楷體" w:hAnsi="標楷體"/>
                <w:color w:val="000000"/>
                <w:szCs w:val="24"/>
              </w:rPr>
              <w:t>學校以傳承正體字中華文化為主軸。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電腦老師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職稱：字正祥校長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holya@ocac.gov.tw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（由駐泰國代表處僑務組林冠宏秘書代轉）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2,500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清邁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自誠小學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學校較為偏遠，教授華文，無法提供住宿及膳食。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職稱：何胡正校長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holya@ocac.gov.tw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（由駐泰國代表處僑務組林冠宏秘書代轉）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2,500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清邁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育群小學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84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學校無法提供住宿，但每月補貼</w:t>
            </w:r>
            <w:r>
              <w:rPr>
                <w:rFonts w:ascii="標楷體" w:eastAsia="標楷體" w:hAnsi="標楷體"/>
                <w:color w:val="000000"/>
                <w:szCs w:val="24"/>
              </w:rPr>
              <w:t>2,000</w:t>
            </w:r>
            <w:r>
              <w:rPr>
                <w:rFonts w:ascii="標楷體" w:eastAsia="標楷體" w:hAnsi="標楷體"/>
                <w:color w:val="000000"/>
                <w:szCs w:val="24"/>
              </w:rPr>
              <w:t>泰銖。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職稱：鄒生榮校長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holya@ocac.gov.tw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（由駐泰國代表處僑務組林冠宏秘書代轉）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14.5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4,500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清邁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三愛中學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270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a7"/>
              <w:numPr>
                <w:ilvl w:val="0"/>
                <w:numId w:val="42"/>
              </w:numPr>
              <w:spacing w:line="360" w:lineRule="exact"/>
              <w:ind w:left="317" w:hanging="284"/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提供膳宿。</w:t>
            </w:r>
          </w:p>
          <w:p w:rsidR="00C77CBC" w:rsidRDefault="00346658">
            <w:pPr>
              <w:pStyle w:val="a7"/>
              <w:numPr>
                <w:ilvl w:val="0"/>
                <w:numId w:val="13"/>
              </w:numPr>
              <w:spacing w:line="360" w:lineRule="exact"/>
              <w:ind w:left="317" w:hanging="284"/>
            </w:pPr>
            <w:r>
              <w:rPr>
                <w:rFonts w:ascii="標楷體" w:eastAsia="標楷體" w:hAnsi="標楷體"/>
                <w:color w:val="000000"/>
                <w:szCs w:val="24"/>
              </w:rPr>
              <w:t>有</w:t>
            </w:r>
            <w:r>
              <w:rPr>
                <w:rFonts w:ascii="標楷體" w:eastAsia="標楷體" w:hAnsi="標楷體"/>
                <w:color w:val="000000"/>
                <w:szCs w:val="24"/>
              </w:rPr>
              <w:t>WIFI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英文老師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數學老師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職稱：熊文強校長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holya@ocac.gov.tw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（由駐泰國代表處僑務組林冠宏秘書代轉）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清邁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宣華小學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68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為基督教學校，併孤兒院一同教授華語。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職稱：李正富校長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holya@ocac.gov.tw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（由駐泰國代表處僑務組林冠宏秘書代轉）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4,000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清邁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育英中學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648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a7"/>
              <w:numPr>
                <w:ilvl w:val="0"/>
                <w:numId w:val="43"/>
              </w:numPr>
              <w:spacing w:line="360" w:lineRule="exact"/>
              <w:ind w:left="317" w:hanging="284"/>
            </w:pPr>
            <w:r>
              <w:rPr>
                <w:rFonts w:ascii="標楷體" w:eastAsia="標楷體" w:hAnsi="標楷體"/>
                <w:szCs w:val="24"/>
              </w:rPr>
              <w:t>學校位處山區，但環境完善，歡迎臺灣老師前來任教。</w:t>
            </w:r>
          </w:p>
          <w:p w:rsidR="00C77CBC" w:rsidRDefault="00346658">
            <w:pPr>
              <w:pStyle w:val="a7"/>
              <w:numPr>
                <w:ilvl w:val="0"/>
                <w:numId w:val="14"/>
              </w:numPr>
              <w:spacing w:line="360" w:lineRule="exact"/>
              <w:ind w:left="317" w:hanging="284"/>
            </w:pPr>
            <w:r>
              <w:rPr>
                <w:rFonts w:ascii="標楷體" w:eastAsia="標楷體" w:hAnsi="標楷體"/>
                <w:szCs w:val="24"/>
              </w:rPr>
              <w:t>目前學制從幼稚園至高中部。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英文老師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數學老師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電腦老師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職稱：穆紹維校長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holya@ocac.gov.tw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（由駐泰國代表處僑務組林冠宏秘書代轉）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3,000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清邁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光華中學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812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提供宿舍（有熱水、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WIFI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英文老師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數學老師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職稱：武鴻賓校長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holya@ocac.gov.tw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（由駐泰國代表處僑務組林冠宏秘書代轉）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3,500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達府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三民中學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156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學校位處泰北最西北端，</w:t>
            </w:r>
            <w:r>
              <w:rPr>
                <w:rFonts w:ascii="標楷體" w:eastAsia="標楷體" w:hAnsi="標楷體"/>
                <w:szCs w:val="24"/>
              </w:rPr>
              <w:t>相關訊息請自行洽繫。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名（略懂電腦尤佳）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職稱：韋發廣校長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holya@ocac.gov.tw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（由駐泰國代表處僑務組林冠宏秘書代轉）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6,000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密封頌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培德中學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94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提供住宿（備有熱水）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華語老師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無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/>
                <w:szCs w:val="24"/>
              </w:rPr>
              <w:t>職稱：字崇恆校長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lang w:eastAsia="zh-CN"/>
              </w:rPr>
              <w:t>電子郵件：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holya@ocac.gov.tw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（由駐泰國代表處僑務組林冠宏秘書代轉）</w:t>
            </w:r>
          </w:p>
        </w:tc>
      </w:tr>
      <w:tr w:rsidR="00C77CBC">
        <w:tblPrEx>
          <w:tblCellMar>
            <w:top w:w="0" w:type="dxa"/>
            <w:bottom w:w="0" w:type="dxa"/>
          </w:tblCellMar>
        </w:tblPrEx>
        <w:trPr>
          <w:trHeight w:val="166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日本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ind w:left="-103" w:right="-120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57,000</w:t>
            </w:r>
          </w:p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匯率變動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大阪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 w:cs="標楷體"/>
                <w:szCs w:val="24"/>
              </w:rPr>
              <w:t>學校法人大阪中華學校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261</w:t>
            </w:r>
          </w:p>
        </w:tc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a7"/>
              <w:numPr>
                <w:ilvl w:val="0"/>
                <w:numId w:val="44"/>
              </w:numPr>
              <w:spacing w:line="360" w:lineRule="exact"/>
              <w:ind w:left="317" w:hanging="284"/>
            </w:pPr>
            <w:r>
              <w:rPr>
                <w:rFonts w:ascii="標楷體" w:eastAsia="標楷體" w:hAnsi="標楷體" w:cs="標楷體"/>
                <w:szCs w:val="24"/>
              </w:rPr>
              <w:t>基本薪、年金保險、雇用保險。</w:t>
            </w:r>
          </w:p>
          <w:p w:rsidR="00C77CBC" w:rsidRDefault="00346658">
            <w:pPr>
              <w:pStyle w:val="a7"/>
              <w:numPr>
                <w:ilvl w:val="0"/>
                <w:numId w:val="2"/>
              </w:numPr>
              <w:spacing w:line="360" w:lineRule="exact"/>
              <w:ind w:left="317" w:hanging="284"/>
            </w:pPr>
            <w:r>
              <w:rPr>
                <w:rFonts w:ascii="標楷體" w:eastAsia="標楷體" w:hAnsi="標楷體" w:cs="標楷體"/>
                <w:szCs w:val="24"/>
              </w:rPr>
              <w:t>全日制學校。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 w:cs="標楷體"/>
                <w:szCs w:val="24"/>
              </w:rPr>
              <w:t>資訊教師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 w:cs="標楷體"/>
                <w:szCs w:val="24"/>
              </w:rPr>
              <w:t>體育教師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a7"/>
              <w:numPr>
                <w:ilvl w:val="0"/>
                <w:numId w:val="45"/>
              </w:numPr>
              <w:spacing w:line="360" w:lineRule="exact"/>
              <w:ind w:left="317" w:hanging="283"/>
            </w:pPr>
            <w:r>
              <w:rPr>
                <w:rFonts w:ascii="標楷體" w:eastAsia="標楷體" w:hAnsi="標楷體" w:cs="標楷體"/>
                <w:szCs w:val="24"/>
              </w:rPr>
              <w:t>教師證</w:t>
            </w:r>
          </w:p>
          <w:p w:rsidR="00C77CBC" w:rsidRDefault="00346658">
            <w:pPr>
              <w:pStyle w:val="a7"/>
              <w:numPr>
                <w:ilvl w:val="0"/>
                <w:numId w:val="3"/>
              </w:numPr>
              <w:spacing w:line="360" w:lineRule="exact"/>
              <w:ind w:left="317" w:hanging="283"/>
            </w:pPr>
            <w:r>
              <w:rPr>
                <w:rFonts w:ascii="標楷體" w:eastAsia="標楷體" w:hAnsi="標楷體" w:cs="標楷體"/>
                <w:szCs w:val="24"/>
              </w:rPr>
              <w:t>日文檢定</w:t>
            </w:r>
            <w:r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級</w:t>
            </w: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 w:cs="標楷體"/>
                <w:szCs w:val="24"/>
              </w:rPr>
              <w:t>姓名</w:t>
            </w:r>
            <w:r>
              <w:rPr>
                <w:rFonts w:ascii="標楷體" w:eastAsia="標楷體" w:hAnsi="標楷體" w:cs="標楷體"/>
                <w:szCs w:val="24"/>
              </w:rPr>
              <w:t>/</w:t>
            </w:r>
            <w:r>
              <w:rPr>
                <w:rFonts w:ascii="標楷體" w:eastAsia="標楷體" w:hAnsi="標楷體" w:cs="標楷體"/>
                <w:szCs w:val="24"/>
              </w:rPr>
              <w:t>職稱：鄭若梅推廣處主任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 w:cs="標楷體"/>
                <w:szCs w:val="24"/>
              </w:rPr>
              <w:t>電話：</w:t>
            </w:r>
            <w:r>
              <w:rPr>
                <w:rFonts w:ascii="標楷體" w:eastAsia="標楷體" w:hAnsi="標楷體" w:cs="標楷體"/>
                <w:szCs w:val="24"/>
              </w:rPr>
              <w:t>06-6649-6849</w:t>
            </w:r>
          </w:p>
          <w:p w:rsidR="00C77CBC" w:rsidRDefault="00346658">
            <w:pPr>
              <w:pStyle w:val="Standard"/>
              <w:spacing w:before="0" w:line="360" w:lineRule="exact"/>
            </w:pPr>
            <w:r>
              <w:rPr>
                <w:rFonts w:ascii="標楷體" w:eastAsia="標楷體" w:hAnsi="標楷體" w:cs="標楷體"/>
                <w:szCs w:val="24"/>
              </w:rPr>
              <w:t>電子郵件：</w:t>
            </w:r>
            <w:r>
              <w:rPr>
                <w:rFonts w:ascii="標楷體" w:eastAsia="標楷體" w:hAnsi="標楷體" w:cs="標楷體"/>
                <w:szCs w:val="24"/>
              </w:rPr>
              <w:t>ocs@ocs.ed.jp</w:t>
            </w:r>
          </w:p>
        </w:tc>
      </w:tr>
    </w:tbl>
    <w:p w:rsidR="00C77CBC" w:rsidRDefault="00C77CBC">
      <w:pPr>
        <w:pStyle w:val="Standard"/>
        <w:spacing w:before="180" w:after="180"/>
        <w:ind w:right="600"/>
      </w:pPr>
    </w:p>
    <w:sectPr w:rsidR="00C77CBC">
      <w:headerReference w:type="default" r:id="rId7"/>
      <w:footerReference w:type="default" r:id="rId8"/>
      <w:pgSz w:w="23811" w:h="16838" w:orient="landscape"/>
      <w:pgMar w:top="851" w:right="1134" w:bottom="1134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658" w:rsidRDefault="00346658">
      <w:r>
        <w:separator/>
      </w:r>
    </w:p>
  </w:endnote>
  <w:endnote w:type="continuationSeparator" w:id="0">
    <w:p w:rsidR="00346658" w:rsidRDefault="0034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◎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1FE" w:rsidRDefault="0034665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B75DF">
      <w:rPr>
        <w:noProof/>
        <w:lang w:val="zh-TW"/>
      </w:rPr>
      <w:t>3</w:t>
    </w:r>
    <w:r>
      <w:rPr>
        <w:lang w:val="zh-TW"/>
      </w:rPr>
      <w:fldChar w:fldCharType="end"/>
    </w:r>
  </w:p>
  <w:p w:rsidR="00A611FE" w:rsidRDefault="003466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658" w:rsidRDefault="00346658">
      <w:r>
        <w:rPr>
          <w:color w:val="000000"/>
        </w:rPr>
        <w:separator/>
      </w:r>
    </w:p>
  </w:footnote>
  <w:footnote w:type="continuationSeparator" w:id="0">
    <w:p w:rsidR="00346658" w:rsidRDefault="00346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1FE" w:rsidRDefault="003466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FF4"/>
    <w:multiLevelType w:val="multilevel"/>
    <w:tmpl w:val="911EBF42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5673B7"/>
    <w:multiLevelType w:val="multilevel"/>
    <w:tmpl w:val="E70A042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D33A14"/>
    <w:multiLevelType w:val="multilevel"/>
    <w:tmpl w:val="AC884D96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BC0E83"/>
    <w:multiLevelType w:val="multilevel"/>
    <w:tmpl w:val="E2265AD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230C5E"/>
    <w:multiLevelType w:val="multilevel"/>
    <w:tmpl w:val="2FF8A70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>
    <w:nsid w:val="11DA1AE1"/>
    <w:multiLevelType w:val="multilevel"/>
    <w:tmpl w:val="B268DF0C"/>
    <w:styleLink w:val="WWNum13"/>
    <w:lvl w:ilvl="0">
      <w:start w:val="1"/>
      <w:numFmt w:val="decimal"/>
      <w:lvlText w:val="%1."/>
      <w:lvlJc w:val="left"/>
      <w:pPr>
        <w:ind w:left="644" w:hanging="360"/>
      </w:pPr>
      <w:rPr>
        <w:rFonts w:ascii="標楷體" w:hAnsi="標楷體"/>
        <w:color w:val="00000A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1E7D58A1"/>
    <w:multiLevelType w:val="multilevel"/>
    <w:tmpl w:val="C8B42552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367771"/>
    <w:multiLevelType w:val="multilevel"/>
    <w:tmpl w:val="F3C80322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155E1E"/>
    <w:multiLevelType w:val="multilevel"/>
    <w:tmpl w:val="F14ED4FC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6266C0"/>
    <w:multiLevelType w:val="multilevel"/>
    <w:tmpl w:val="43E41128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A31129"/>
    <w:multiLevelType w:val="multilevel"/>
    <w:tmpl w:val="FE965D48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00622B"/>
    <w:multiLevelType w:val="multilevel"/>
    <w:tmpl w:val="98A45E18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D12E9B"/>
    <w:multiLevelType w:val="multilevel"/>
    <w:tmpl w:val="610A4FF0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950906"/>
    <w:multiLevelType w:val="multilevel"/>
    <w:tmpl w:val="CD54B2E2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941BE8"/>
    <w:multiLevelType w:val="multilevel"/>
    <w:tmpl w:val="900E0658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B5318CB"/>
    <w:multiLevelType w:val="multilevel"/>
    <w:tmpl w:val="D86E8DCC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90E55CD"/>
    <w:multiLevelType w:val="multilevel"/>
    <w:tmpl w:val="A53097E8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1201AF"/>
    <w:multiLevelType w:val="multilevel"/>
    <w:tmpl w:val="A42CD1C0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840423"/>
    <w:multiLevelType w:val="multilevel"/>
    <w:tmpl w:val="ADA88BA4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DA65085"/>
    <w:multiLevelType w:val="multilevel"/>
    <w:tmpl w:val="77F6B9F6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5313C51"/>
    <w:multiLevelType w:val="multilevel"/>
    <w:tmpl w:val="3F0C13A0"/>
    <w:styleLink w:val="WWNum5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◎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9D523C2"/>
    <w:multiLevelType w:val="multilevel"/>
    <w:tmpl w:val="1D2097E2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9E92692"/>
    <w:multiLevelType w:val="multilevel"/>
    <w:tmpl w:val="D406AA2C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2"/>
  </w:num>
  <w:num w:numId="5">
    <w:abstractNumId w:val="22"/>
  </w:num>
  <w:num w:numId="6">
    <w:abstractNumId w:val="20"/>
  </w:num>
  <w:num w:numId="7">
    <w:abstractNumId w:val="14"/>
  </w:num>
  <w:num w:numId="8">
    <w:abstractNumId w:val="18"/>
  </w:num>
  <w:num w:numId="9">
    <w:abstractNumId w:val="17"/>
  </w:num>
  <w:num w:numId="10">
    <w:abstractNumId w:val="10"/>
  </w:num>
  <w:num w:numId="11">
    <w:abstractNumId w:val="21"/>
  </w:num>
  <w:num w:numId="12">
    <w:abstractNumId w:val="13"/>
  </w:num>
  <w:num w:numId="13">
    <w:abstractNumId w:val="3"/>
  </w:num>
  <w:num w:numId="14">
    <w:abstractNumId w:val="5"/>
  </w:num>
  <w:num w:numId="15">
    <w:abstractNumId w:val="11"/>
  </w:num>
  <w:num w:numId="16">
    <w:abstractNumId w:val="9"/>
  </w:num>
  <w:num w:numId="17">
    <w:abstractNumId w:val="15"/>
  </w:num>
  <w:num w:numId="18">
    <w:abstractNumId w:val="8"/>
  </w:num>
  <w:num w:numId="19">
    <w:abstractNumId w:val="7"/>
  </w:num>
  <w:num w:numId="20">
    <w:abstractNumId w:val="16"/>
  </w:num>
  <w:num w:numId="21">
    <w:abstractNumId w:val="6"/>
  </w:num>
  <w:num w:numId="22">
    <w:abstractNumId w:val="0"/>
  </w:num>
  <w:num w:numId="23">
    <w:abstractNumId w:val="19"/>
  </w:num>
  <w:num w:numId="24">
    <w:abstractNumId w:val="2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22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14"/>
    <w:lvlOverride w:ilvl="0">
      <w:startOverride w:val="1"/>
    </w:lvlOverride>
  </w:num>
  <w:num w:numId="34">
    <w:abstractNumId w:val="18"/>
    <w:lvlOverride w:ilvl="0">
      <w:startOverride w:val="1"/>
    </w:lvlOverride>
  </w:num>
  <w:num w:numId="35">
    <w:abstractNumId w:val="6"/>
    <w:lvlOverride w:ilvl="0">
      <w:startOverride w:val="1"/>
    </w:lvlOverride>
  </w:num>
  <w:num w:numId="36">
    <w:abstractNumId w:val="17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0"/>
    <w:lvlOverride w:ilvl="0">
      <w:startOverride w:val="1"/>
    </w:lvlOverride>
  </w:num>
  <w:num w:numId="39">
    <w:abstractNumId w:val="19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13"/>
    <w:lvlOverride w:ilvl="0">
      <w:startOverride w:val="1"/>
    </w:lvlOverride>
  </w:num>
  <w:num w:numId="42">
    <w:abstractNumId w:val="3"/>
    <w:lvlOverride w:ilvl="0">
      <w:startOverride w:val="1"/>
    </w:lvlOverride>
  </w:num>
  <w:num w:numId="43">
    <w:abstractNumId w:val="5"/>
    <w:lvlOverride w:ilvl="0">
      <w:startOverride w:val="1"/>
    </w:lvlOverride>
  </w:num>
  <w:num w:numId="44">
    <w:abstractNumId w:val="1"/>
    <w:lvlOverride w:ilvl="0">
      <w:startOverride w:val="1"/>
    </w:lvlOverride>
  </w:num>
  <w:num w:numId="4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77CBC"/>
    <w:rsid w:val="00346658"/>
    <w:rsid w:val="00BB75DF"/>
    <w:rsid w:val="00C7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957254-A137-45E6-BE05-82E02950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before="120" w:line="500" w:lineRule="exact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清單段落1"/>
    <w:basedOn w:val="Standard"/>
    <w:pPr>
      <w:spacing w:before="0"/>
      <w:ind w:firstLine="420"/>
    </w:pPr>
    <w:rPr>
      <w:rFonts w:cs="font209"/>
    </w:rPr>
  </w:style>
  <w:style w:type="paragraph" w:customStyle="1" w:styleId="Web1">
    <w:name w:val="內文 (Web)1"/>
    <w:basedOn w:val="Standard"/>
    <w:pPr>
      <w:spacing w:before="0" w:after="280"/>
    </w:pPr>
    <w:rPr>
      <w:rFonts w:cs="Times New Roman"/>
      <w:kern w:val="0"/>
      <w:lang w:eastAsia="zh-CN"/>
    </w:rPr>
  </w:style>
  <w:style w:type="paragraph" w:styleId="a7">
    <w:name w:val="List Paragraph"/>
    <w:basedOn w:val="Standard"/>
    <w:pPr>
      <w:spacing w:before="0" w:line="240" w:lineRule="auto"/>
      <w:ind w:left="480"/>
    </w:pPr>
  </w:style>
  <w:style w:type="paragraph" w:customStyle="1" w:styleId="Web11">
    <w:name w:val="內文 (Web)11"/>
    <w:basedOn w:val="Standard"/>
    <w:pPr>
      <w:spacing w:before="0" w:after="280"/>
    </w:pPr>
    <w:rPr>
      <w:rFonts w:cs="Times New Roman"/>
      <w:kern w:val="0"/>
      <w:lang w:eastAsia="zh-CN"/>
    </w:rPr>
  </w:style>
  <w:style w:type="paragraph" w:customStyle="1" w:styleId="Default">
    <w:name w:val="Default"/>
    <w:rPr>
      <w:rFonts w:ascii="新細明體" w:hAnsi="新細明體" w:cs="新細明體"/>
      <w:color w:val="000000"/>
      <w:kern w:val="0"/>
      <w:szCs w:val="24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Internetlink">
    <w:name w:val="Internet link"/>
    <w:basedOn w:val="a0"/>
    <w:rPr>
      <w:rFonts w:cs="Times New Roman"/>
      <w:color w:val="0000FF"/>
      <w:u w:val="single"/>
    </w:rPr>
  </w:style>
  <w:style w:type="character" w:customStyle="1" w:styleId="label">
    <w:name w:val="label"/>
  </w:style>
  <w:style w:type="character" w:customStyle="1" w:styleId="ListLabel1">
    <w:name w:val="ListLabel 1"/>
    <w:rPr>
      <w:rFonts w:ascii="標楷體" w:eastAsia="◎" w:hAnsi="標楷體" w:cs="標楷體"/>
    </w:rPr>
  </w:style>
  <w:style w:type="character" w:customStyle="1" w:styleId="ListLabel2">
    <w:name w:val="ListLabel 2"/>
    <w:rPr>
      <w:rFonts w:ascii="標楷體" w:eastAsia="標楷體" w:hAnsi="標楷體" w:cs="標楷體"/>
      <w:color w:val="00000A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mars1018</dc:creator>
  <cp:lastModifiedBy>CJCU</cp:lastModifiedBy>
  <cp:revision>2</cp:revision>
  <cp:lastPrinted>2018-02-02T02:50:00Z</cp:lastPrinted>
  <dcterms:created xsi:type="dcterms:W3CDTF">2019-01-29T02:05:00Z</dcterms:created>
  <dcterms:modified xsi:type="dcterms:W3CDTF">2019-01-29T02:05:00Z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