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74" w:rsidRPr="00A23072" w:rsidRDefault="00C1214B" w:rsidP="000F6FBB">
      <w:pPr>
        <w:snapToGrid w:val="0"/>
        <w:jc w:val="center"/>
        <w:rPr>
          <w:rFonts w:ascii="Times New Roman" w:eastAsia="標楷體" w:hAnsi="Times New Roman" w:cs="Times New Roman"/>
          <w:b/>
          <w:sz w:val="28"/>
          <w:szCs w:val="24"/>
        </w:rPr>
      </w:pPr>
      <w:r w:rsidRPr="00A23072">
        <w:rPr>
          <w:rFonts w:ascii="Times New Roman" w:eastAsia="標楷體" w:hAnsi="Times New Roman" w:cs="Times New Roman" w:hint="eastAsia"/>
          <w:b/>
          <w:sz w:val="28"/>
          <w:szCs w:val="24"/>
        </w:rPr>
        <w:t>長榮大學華語文中心</w:t>
      </w:r>
      <w:r w:rsidR="000254EB" w:rsidRPr="00A23072">
        <w:rPr>
          <w:rFonts w:ascii="Times New Roman" w:eastAsia="標楷體" w:hAnsi="Times New Roman" w:cs="Times New Roman" w:hint="eastAsia"/>
          <w:b/>
          <w:sz w:val="28"/>
          <w:szCs w:val="24"/>
        </w:rPr>
        <w:t>108-2</w:t>
      </w:r>
      <w:r w:rsidR="000254EB" w:rsidRPr="00A23072">
        <w:rPr>
          <w:rFonts w:ascii="Times New Roman" w:eastAsia="標楷體" w:hAnsi="Times New Roman" w:cs="Times New Roman" w:hint="eastAsia"/>
          <w:b/>
          <w:sz w:val="28"/>
          <w:szCs w:val="24"/>
          <w:lang w:eastAsia="zh-HK"/>
        </w:rPr>
        <w:t>學期</w:t>
      </w:r>
      <w:r w:rsidR="00705DD3" w:rsidRPr="00A23072">
        <w:rPr>
          <w:rFonts w:ascii="Times New Roman" w:eastAsia="標楷體" w:hAnsi="Times New Roman" w:cs="Times New Roman"/>
          <w:b/>
          <w:sz w:val="28"/>
          <w:szCs w:val="24"/>
        </w:rPr>
        <w:t>華語</w:t>
      </w:r>
      <w:r w:rsidRPr="00A23072">
        <w:rPr>
          <w:rFonts w:ascii="Times New Roman" w:eastAsia="標楷體" w:hAnsi="Times New Roman" w:cs="Times New Roman" w:hint="eastAsia"/>
          <w:b/>
          <w:sz w:val="28"/>
          <w:szCs w:val="24"/>
        </w:rPr>
        <w:t>教</w:t>
      </w:r>
      <w:r w:rsidR="00F10457" w:rsidRPr="00A23072">
        <w:rPr>
          <w:rFonts w:ascii="Times New Roman" w:eastAsia="標楷體" w:hAnsi="Times New Roman" w:cs="Times New Roman" w:hint="eastAsia"/>
          <w:b/>
          <w:sz w:val="28"/>
          <w:szCs w:val="24"/>
        </w:rPr>
        <w:t>學志工</w:t>
      </w:r>
      <w:r w:rsidR="00705DD3" w:rsidRPr="00A23072">
        <w:rPr>
          <w:rFonts w:ascii="Times New Roman" w:eastAsia="標楷體" w:hAnsi="Times New Roman" w:cs="Times New Roman"/>
          <w:b/>
          <w:sz w:val="28"/>
          <w:szCs w:val="24"/>
        </w:rPr>
        <w:t>輔導</w:t>
      </w:r>
      <w:r w:rsidRPr="00A23072">
        <w:rPr>
          <w:rFonts w:ascii="Times New Roman" w:eastAsia="標楷體" w:hAnsi="Times New Roman" w:cs="Times New Roman" w:hint="eastAsia"/>
          <w:b/>
          <w:sz w:val="28"/>
          <w:szCs w:val="24"/>
        </w:rPr>
        <w:t>員</w:t>
      </w:r>
      <w:r w:rsidR="00705DD3" w:rsidRPr="00A23072">
        <w:rPr>
          <w:rFonts w:ascii="Times New Roman" w:eastAsia="標楷體" w:hAnsi="Times New Roman" w:cs="Times New Roman"/>
          <w:b/>
          <w:sz w:val="28"/>
          <w:szCs w:val="24"/>
        </w:rPr>
        <w:t>招募</w:t>
      </w:r>
      <w:r w:rsidRPr="00A23072">
        <w:rPr>
          <w:rFonts w:ascii="Times New Roman" w:eastAsia="標楷體" w:hAnsi="Times New Roman" w:cs="Times New Roman" w:hint="eastAsia"/>
          <w:b/>
          <w:sz w:val="28"/>
          <w:szCs w:val="24"/>
        </w:rPr>
        <w:t>簡章</w:t>
      </w:r>
    </w:p>
    <w:p w:rsidR="000F6FBB" w:rsidRPr="00A23072" w:rsidRDefault="00A23072" w:rsidP="000254EB">
      <w:pPr>
        <w:snapToGrid w:val="0"/>
        <w:spacing w:afterLines="50" w:after="180"/>
        <w:jc w:val="right"/>
        <w:rPr>
          <w:rFonts w:ascii="Times New Roman" w:eastAsia="標楷體" w:hAnsi="Times New Roman" w:cs="Times New Roman"/>
          <w:szCs w:val="24"/>
        </w:rPr>
      </w:pPr>
      <w:r w:rsidRPr="00A23072">
        <w:rPr>
          <w:rFonts w:ascii="Times New Roman" w:eastAsia="標楷體" w:hAnsi="Times New Roman" w:cs="Times New Roman" w:hint="eastAsia"/>
          <w:noProof/>
          <w:szCs w:val="24"/>
        </w:rPr>
        <mc:AlternateContent>
          <mc:Choice Requires="wps">
            <w:drawing>
              <wp:anchor distT="0" distB="0" distL="114300" distR="114300" simplePos="0" relativeHeight="251659264" behindDoc="1" locked="0" layoutInCell="1" allowOverlap="1" wp14:anchorId="65296FBD" wp14:editId="01B090D0">
                <wp:simplePos x="0" y="0"/>
                <wp:positionH relativeFrom="column">
                  <wp:posOffset>3992880</wp:posOffset>
                </wp:positionH>
                <wp:positionV relativeFrom="paragraph">
                  <wp:posOffset>45085</wp:posOffset>
                </wp:positionV>
                <wp:extent cx="2308860" cy="2537460"/>
                <wp:effectExtent l="19050" t="38100" r="34290" b="53340"/>
                <wp:wrapNone/>
                <wp:docPr id="1" name="爆炸 1 1"/>
                <wp:cNvGraphicFramePr/>
                <a:graphic xmlns:a="http://schemas.openxmlformats.org/drawingml/2006/main">
                  <a:graphicData uri="http://schemas.microsoft.com/office/word/2010/wordprocessingShape">
                    <wps:wsp>
                      <wps:cNvSpPr/>
                      <wps:spPr>
                        <a:xfrm>
                          <a:off x="0" y="0"/>
                          <a:ext cx="2308860" cy="2537460"/>
                        </a:xfrm>
                        <a:prstGeom prst="irregularSeal1">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0C0752"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炸 1 1" o:spid="_x0000_s1026" type="#_x0000_t71" style="position:absolute;margin-left:314.4pt;margin-top:3.55pt;width:181.8pt;height:199.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qzbgIAABwFAAAOAAAAZHJzL2Uyb0RvYy54bWysVM1uEzEQviPxDpbvdJM0/SHqpopaFSFV&#10;pSJFPbteO7Fke8zYySYcOSAeiTfqazD2btKqICQQF+/Mzv/nb3x2vnGWrRVGA77mw4MBZ8pLaIxf&#10;1PzT3dWbU85iEr4RFryq+VZFfj59/eqsDRM1giXYRiGjJD5O2lDzZUphUlVRLpUT8QCC8mTUgE4k&#10;UnFRNShayu5sNRoMjqsWsAkIUsVIfy87I5+W/FormT5oHVVitubUWyonlvMhn9X0TEwWKMLSyL4N&#10;8Q9dOGE8Fd2nuhRJsBWaX1I5IxEi6HQgwVWgtZGqzEDTDAcvppkvRVBlFgInhj1M8f+llTfrW2Sm&#10;obvjzAtHV/T4/dvj1x9syIYZnTbECTnNwy32WiQxj7rR6PKXhmCbguh2j6jaJCbp5+hwcHp6TMBL&#10;so2ODk/GpFCe6ik8YEzvFDiWhZobRLVYWYFzJeywYCrW1zF1QTtnypAb61opUtpalbux/qPSNBAV&#10;PyzRhUrqwiJbCyKBTWUsaqB45hBtrN0HdSVfBAkplU/Hfee9fw5VhWJ/E7yPKJXBp32wMx7wzy3r&#10;zn83fTdzHv8Bmi3dI0JH8BjklSE4r0VMtwKJ0XQFtKXpAx3aQltz6CXOloBffvc/+xPRyMpZSxtS&#10;8/h5JVBxZt97ouDb4XicV6oo46OTESn43PLw3OJX7gIIf6IZdVfE7J/sTtQI7p6WeZarkkl4SbVr&#10;LhPulIvUbS49B1LNZsWN1iiIdO3nQebkGdVMkrvNvcDQcyoRHW9gt01i8oJQnW+O9DBbJdCmsO0J&#10;1x5vWsHC3P65yDv+XC9eT4/a9CcAAAD//wMAUEsDBBQABgAIAAAAIQCSEv2J3wAAAAkBAAAPAAAA&#10;ZHJzL2Rvd25yZXYueG1sTI/NTsMwEITvSLyDtUjcqN2octM0ToXKjzggIQK9u7GbRMTryHbT8PYs&#10;JziOZjTzTbmb3cAmG2LvUcFyIYBZbLzpsVXw+fF0lwOLSaPRg0er4NtG2FXXV6UujL/gu53q1DIq&#10;wVhoBV1KY8F5bDrrdFz40SJ5Jx+cTiRDy03QFyp3A8+EkNzpHmmh06Pdd7b5qs+ORt7yh+e9lHkW&#10;+uZF1Kfp8fA6KXV7M99vgSU7p78w/OITOlTEdPRnNJENCmSWE3pSsF4CI3+zyVbAjgpWQq6BVyX/&#10;/6D6AQAA//8DAFBLAQItABQABgAIAAAAIQC2gziS/gAAAOEBAAATAAAAAAAAAAAAAAAAAAAAAABb&#10;Q29udGVudF9UeXBlc10ueG1sUEsBAi0AFAAGAAgAAAAhADj9If/WAAAAlAEAAAsAAAAAAAAAAAAA&#10;AAAALwEAAF9yZWxzLy5yZWxzUEsBAi0AFAAGAAgAAAAhAClnqrNuAgAAHAUAAA4AAAAAAAAAAAAA&#10;AAAALgIAAGRycy9lMm9Eb2MueG1sUEsBAi0AFAAGAAgAAAAhAJIS/YnfAAAACQEAAA8AAAAAAAAA&#10;AAAAAAAAyAQAAGRycy9kb3ducmV2LnhtbFBLBQYAAAAABAAEAPMAAADUBQAAAAA=&#10;" fillcolor="#70ad47 [3209]" strokecolor="white [3201]" strokeweight="1.5pt"/>
            </w:pict>
          </mc:Fallback>
        </mc:AlternateContent>
      </w:r>
      <w:r>
        <w:rPr>
          <w:rFonts w:ascii="Times New Roman" w:eastAsia="標楷體" w:hAnsi="Times New Roman" w:cs="Times New Roman"/>
          <w:szCs w:val="24"/>
        </w:rPr>
        <w:t>2020.02.</w:t>
      </w:r>
      <w:r>
        <w:rPr>
          <w:rFonts w:ascii="Times New Roman" w:eastAsia="標楷體" w:hAnsi="Times New Roman" w:cs="Times New Roman" w:hint="eastAsia"/>
          <w:szCs w:val="24"/>
        </w:rPr>
        <w:t>12</w:t>
      </w:r>
    </w:p>
    <w:p w:rsidR="00914118" w:rsidRPr="00A23072" w:rsidRDefault="00FE7913" w:rsidP="000254EB">
      <w:pPr>
        <w:pStyle w:val="a3"/>
        <w:numPr>
          <w:ilvl w:val="0"/>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計畫緣起：協助來到長榮大學學習華語的同學課後輔導諮詢</w:t>
      </w:r>
      <w:r w:rsidR="00914118" w:rsidRPr="00A23072">
        <w:rPr>
          <w:rFonts w:ascii="Times New Roman" w:eastAsia="標楷體" w:hAnsi="Times New Roman" w:cs="Times New Roman" w:hint="eastAsia"/>
          <w:szCs w:val="24"/>
        </w:rPr>
        <w:t>及補充練習，順利提升其華語聽、說、讀、寫能力，順利</w:t>
      </w:r>
      <w:r w:rsidR="001C00A2" w:rsidRPr="00A23072">
        <w:rPr>
          <w:rFonts w:ascii="Times New Roman" w:eastAsia="標楷體" w:hAnsi="Times New Roman" w:cs="Times New Roman" w:hint="eastAsia"/>
          <w:szCs w:val="24"/>
        </w:rPr>
        <w:t>協助外籍生融入華語環境、適應</w:t>
      </w:r>
      <w:r w:rsidR="00914118" w:rsidRPr="00A23072">
        <w:rPr>
          <w:rFonts w:ascii="Times New Roman" w:eastAsia="標楷體" w:hAnsi="Times New Roman" w:cs="Times New Roman" w:hint="eastAsia"/>
          <w:szCs w:val="24"/>
        </w:rPr>
        <w:t>校園生活。</w:t>
      </w:r>
    </w:p>
    <w:p w:rsidR="001C00A2" w:rsidRPr="00A23072" w:rsidRDefault="00A23072" w:rsidP="000254EB">
      <w:pPr>
        <w:pStyle w:val="a3"/>
        <w:numPr>
          <w:ilvl w:val="0"/>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noProof/>
          <w:szCs w:val="24"/>
        </w:rPr>
        <mc:AlternateContent>
          <mc:Choice Requires="wps">
            <w:drawing>
              <wp:anchor distT="45720" distB="45720" distL="114300" distR="114300" simplePos="0" relativeHeight="251661312" behindDoc="0" locked="0" layoutInCell="1" allowOverlap="1" wp14:anchorId="02B15DE2" wp14:editId="696B49CB">
                <wp:simplePos x="0" y="0"/>
                <wp:positionH relativeFrom="column">
                  <wp:posOffset>4335780</wp:posOffset>
                </wp:positionH>
                <wp:positionV relativeFrom="paragraph">
                  <wp:posOffset>140970</wp:posOffset>
                </wp:positionV>
                <wp:extent cx="154686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404620"/>
                        </a:xfrm>
                        <a:prstGeom prst="rect">
                          <a:avLst/>
                        </a:prstGeom>
                        <a:noFill/>
                        <a:ln w="9525">
                          <a:noFill/>
                          <a:miter lim="800000"/>
                          <a:headEnd/>
                          <a:tailEnd/>
                        </a:ln>
                      </wps:spPr>
                      <wps:txbx>
                        <w:txbxContent>
                          <w:p w:rsidR="00A23072" w:rsidRPr="00A23072" w:rsidRDefault="00A23072" w:rsidP="00A23072">
                            <w:pPr>
                              <w:snapToGrid w:val="0"/>
                              <w:jc w:val="distribute"/>
                              <w:rPr>
                                <w:rFonts w:ascii="微軟正黑體" w:eastAsia="微軟正黑體" w:hAnsi="微軟正黑體"/>
                                <w:b/>
                                <w:color w:val="FFFF00"/>
                                <w:sz w:val="28"/>
                              </w:rPr>
                            </w:pPr>
                            <w:r w:rsidRPr="00A23072">
                              <w:rPr>
                                <w:rFonts w:ascii="微軟正黑體" w:eastAsia="微軟正黑體" w:hAnsi="微軟正黑體" w:hint="eastAsia"/>
                                <w:b/>
                                <w:color w:val="FFFF00"/>
                                <w:sz w:val="28"/>
                              </w:rPr>
                              <w:t>超值華</w:t>
                            </w:r>
                            <w:r w:rsidRPr="00A23072">
                              <w:rPr>
                                <w:rFonts w:ascii="微軟正黑體" w:eastAsia="微軟正黑體" w:hAnsi="微軟正黑體"/>
                                <w:b/>
                                <w:color w:val="FFFF00"/>
                                <w:sz w:val="28"/>
                              </w:rPr>
                              <w:t>師</w:t>
                            </w:r>
                            <w:r w:rsidRPr="00A23072">
                              <w:rPr>
                                <w:rFonts w:ascii="微軟正黑體" w:eastAsia="微軟正黑體" w:hAnsi="微軟正黑體" w:hint="eastAsia"/>
                                <w:b/>
                                <w:color w:val="FFFF00"/>
                                <w:sz w:val="28"/>
                              </w:rPr>
                              <w:t>培訓</w:t>
                            </w:r>
                          </w:p>
                          <w:p w:rsidR="00A23072" w:rsidRPr="00A23072" w:rsidRDefault="00A23072" w:rsidP="00A23072">
                            <w:pPr>
                              <w:snapToGrid w:val="0"/>
                              <w:jc w:val="distribute"/>
                              <w:rPr>
                                <w:rFonts w:ascii="微軟正黑體" w:eastAsia="微軟正黑體" w:hAnsi="微軟正黑體"/>
                                <w:b/>
                              </w:rPr>
                            </w:pPr>
                            <w:r w:rsidRPr="00A23072">
                              <w:rPr>
                                <w:rFonts w:ascii="微軟正黑體" w:eastAsia="微軟正黑體" w:hAnsi="微軟正黑體" w:hint="eastAsia"/>
                                <w:b/>
                                <w:color w:val="FFFF00"/>
                                <w:sz w:val="28"/>
                              </w:rPr>
                              <w:t>可</w:t>
                            </w:r>
                            <w:r w:rsidR="009A29A9">
                              <w:rPr>
                                <w:rFonts w:ascii="微軟正黑體" w:eastAsia="微軟正黑體" w:hAnsi="微軟正黑體" w:hint="eastAsia"/>
                                <w:b/>
                                <w:color w:val="FFFF00"/>
                                <w:sz w:val="28"/>
                              </w:rPr>
                              <w:t>認列</w:t>
                            </w:r>
                            <w:bookmarkStart w:id="0" w:name="_GoBack"/>
                            <w:bookmarkEnd w:id="0"/>
                            <w:r w:rsidRPr="00A23072">
                              <w:rPr>
                                <w:rFonts w:ascii="微軟正黑體" w:eastAsia="微軟正黑體" w:hAnsi="微軟正黑體" w:hint="eastAsia"/>
                                <w:b/>
                                <w:color w:val="FFFF00"/>
                                <w:sz w:val="28"/>
                              </w:rPr>
                              <w:t>服務學</w:t>
                            </w:r>
                            <w:r w:rsidRPr="00A23072">
                              <w:rPr>
                                <w:rFonts w:ascii="微軟正黑體" w:eastAsia="微軟正黑體" w:hAnsi="微軟正黑體"/>
                                <w:b/>
                                <w:color w:val="FFFF00"/>
                                <w:sz w:val="28"/>
                              </w:rPr>
                              <w:t>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B15DE2" id="_x0000_t202" coordsize="21600,21600" o:spt="202" path="m,l,21600r21600,l21600,xe">
                <v:stroke joinstyle="miter"/>
                <v:path gradientshapeok="t" o:connecttype="rect"/>
              </v:shapetype>
              <v:shape id="文字方塊 2" o:spid="_x0000_s1026" type="#_x0000_t202" style="position:absolute;left:0;text-align:left;margin-left:341.4pt;margin-top:11.1pt;width:121.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0UBJAIAAPkD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bZCSWadTikh7tv9z+/P9z9uv9xS/KgUW9ciVdvDF72w0sYcNaRrzPXwD87ouGyZXot&#10;LqyFvhWsxh6zkJkcpY44LoCs+rdQYym28RCBhsZ2QUCUhCA6zmp3mI8YPOGh5LSYnc4wxDGWFWkx&#10;y+MEE1Y+phvr/GsBHQmbilo0QIRn22vnQzusfLwSqmlYSqWiCZQmfUXPpvk0JhxFOunRo0p2FT1N&#10;wze6JrB8peuY7JlU4x4LKL2nHZiOnP2wGvBi0GIF9Q4FsDB6Ed8OblqwXynp0YcVdV82zApK1BuN&#10;Ip5lRRGMGw/F9AQZE3scWR1HmOYIVVFPybi99NHsgaszFyj2UkYZnjrZ94r+iurs30Iw8PE53np6&#10;sYvfAAAA//8DAFBLAwQUAAYACAAAACEAFgBcit4AAAAKAQAADwAAAGRycy9kb3ducmV2LnhtbEyP&#10;zU7DMBCE70i8g7VI3FoHE4US4lQVassRKBFnN16SiPhHtpuGt2c5lePOjma+qdazGdmEIQ7OSrhb&#10;ZsDQtk4PtpPQfOwWK2AxKavV6CxK+MEI6/r6qlKldmf7jtMhdYxCbCyVhD4lX3Ie2x6Nikvn0dLv&#10;ywWjEp2h4zqoM4WbkYssK7hRg6WGXnl87rH9PpyMBJ/8/uElvL5ttrspaz73jRi6rZS3N/PmCVjC&#10;OV3M8IdP6FAT09GdrI5slFCsBKEnCUIIYGR4FEUO7EhCfp8Dryv+f0L9CwAA//8DAFBLAQItABQA&#10;BgAIAAAAIQC2gziS/gAAAOEBAAATAAAAAAAAAAAAAAAAAAAAAABbQ29udGVudF9UeXBlc10ueG1s&#10;UEsBAi0AFAAGAAgAAAAhADj9If/WAAAAlAEAAAsAAAAAAAAAAAAAAAAALwEAAF9yZWxzLy5yZWxz&#10;UEsBAi0AFAAGAAgAAAAhAInXRQEkAgAA+QMAAA4AAAAAAAAAAAAAAAAALgIAAGRycy9lMm9Eb2Mu&#10;eG1sUEsBAi0AFAAGAAgAAAAhABYAXIreAAAACgEAAA8AAAAAAAAAAAAAAAAAfgQAAGRycy9kb3du&#10;cmV2LnhtbFBLBQYAAAAABAAEAPMAAACJBQAAAAA=&#10;" filled="f" stroked="f">
                <v:textbox style="mso-fit-shape-to-text:t">
                  <w:txbxContent>
                    <w:p w:rsidR="00A23072" w:rsidRPr="00A23072" w:rsidRDefault="00A23072" w:rsidP="00A23072">
                      <w:pPr>
                        <w:snapToGrid w:val="0"/>
                        <w:jc w:val="distribute"/>
                        <w:rPr>
                          <w:rFonts w:ascii="微軟正黑體" w:eastAsia="微軟正黑體" w:hAnsi="微軟正黑體"/>
                          <w:b/>
                          <w:color w:val="FFFF00"/>
                          <w:sz w:val="28"/>
                        </w:rPr>
                      </w:pPr>
                      <w:r w:rsidRPr="00A23072">
                        <w:rPr>
                          <w:rFonts w:ascii="微軟正黑體" w:eastAsia="微軟正黑體" w:hAnsi="微軟正黑體" w:hint="eastAsia"/>
                          <w:b/>
                          <w:color w:val="FFFF00"/>
                          <w:sz w:val="28"/>
                        </w:rPr>
                        <w:t>超值華</w:t>
                      </w:r>
                      <w:r w:rsidRPr="00A23072">
                        <w:rPr>
                          <w:rFonts w:ascii="微軟正黑體" w:eastAsia="微軟正黑體" w:hAnsi="微軟正黑體"/>
                          <w:b/>
                          <w:color w:val="FFFF00"/>
                          <w:sz w:val="28"/>
                        </w:rPr>
                        <w:t>師</w:t>
                      </w:r>
                      <w:r w:rsidRPr="00A23072">
                        <w:rPr>
                          <w:rFonts w:ascii="微軟正黑體" w:eastAsia="微軟正黑體" w:hAnsi="微軟正黑體" w:hint="eastAsia"/>
                          <w:b/>
                          <w:color w:val="FFFF00"/>
                          <w:sz w:val="28"/>
                        </w:rPr>
                        <w:t>培訓</w:t>
                      </w:r>
                    </w:p>
                    <w:p w:rsidR="00A23072" w:rsidRPr="00A23072" w:rsidRDefault="00A23072" w:rsidP="00A23072">
                      <w:pPr>
                        <w:snapToGrid w:val="0"/>
                        <w:jc w:val="distribute"/>
                        <w:rPr>
                          <w:rFonts w:ascii="微軟正黑體" w:eastAsia="微軟正黑體" w:hAnsi="微軟正黑體"/>
                          <w:b/>
                        </w:rPr>
                      </w:pPr>
                      <w:r w:rsidRPr="00A23072">
                        <w:rPr>
                          <w:rFonts w:ascii="微軟正黑體" w:eastAsia="微軟正黑體" w:hAnsi="微軟正黑體" w:hint="eastAsia"/>
                          <w:b/>
                          <w:color w:val="FFFF00"/>
                          <w:sz w:val="28"/>
                        </w:rPr>
                        <w:t>可</w:t>
                      </w:r>
                      <w:r w:rsidR="009A29A9">
                        <w:rPr>
                          <w:rFonts w:ascii="微軟正黑體" w:eastAsia="微軟正黑體" w:hAnsi="微軟正黑體" w:hint="eastAsia"/>
                          <w:b/>
                          <w:color w:val="FFFF00"/>
                          <w:sz w:val="28"/>
                        </w:rPr>
                        <w:t>認列</w:t>
                      </w:r>
                      <w:bookmarkStart w:id="1" w:name="_GoBack"/>
                      <w:bookmarkEnd w:id="1"/>
                      <w:r w:rsidRPr="00A23072">
                        <w:rPr>
                          <w:rFonts w:ascii="微軟正黑體" w:eastAsia="微軟正黑體" w:hAnsi="微軟正黑體" w:hint="eastAsia"/>
                          <w:b/>
                          <w:color w:val="FFFF00"/>
                          <w:sz w:val="28"/>
                        </w:rPr>
                        <w:t>服務學</w:t>
                      </w:r>
                      <w:r w:rsidRPr="00A23072">
                        <w:rPr>
                          <w:rFonts w:ascii="微軟正黑體" w:eastAsia="微軟正黑體" w:hAnsi="微軟正黑體"/>
                          <w:b/>
                          <w:color w:val="FFFF00"/>
                          <w:sz w:val="28"/>
                        </w:rPr>
                        <w:t>習</w:t>
                      </w:r>
                    </w:p>
                  </w:txbxContent>
                </v:textbox>
                <w10:wrap type="square"/>
              </v:shape>
            </w:pict>
          </mc:Fallback>
        </mc:AlternateContent>
      </w:r>
      <w:r w:rsidR="001C00A2" w:rsidRPr="00A23072">
        <w:rPr>
          <w:rFonts w:ascii="Times New Roman" w:eastAsia="標楷體" w:hAnsi="Times New Roman" w:cs="Times New Roman" w:hint="eastAsia"/>
          <w:szCs w:val="24"/>
        </w:rPr>
        <w:t>招募對象：</w:t>
      </w:r>
    </w:p>
    <w:p w:rsidR="007E7C09" w:rsidRPr="00A23072" w:rsidRDefault="007E7C09" w:rsidP="000254EB">
      <w:pPr>
        <w:pStyle w:val="a3"/>
        <w:numPr>
          <w:ilvl w:val="1"/>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本校在學學生。</w:t>
      </w:r>
    </w:p>
    <w:p w:rsidR="007E7C09" w:rsidRPr="00A23072" w:rsidRDefault="007E7C09" w:rsidP="000254EB">
      <w:pPr>
        <w:pStyle w:val="a3"/>
        <w:numPr>
          <w:ilvl w:val="1"/>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具備英語或其他外語溝通能力（須能與國際生溝通）。</w:t>
      </w:r>
    </w:p>
    <w:p w:rsidR="007E7C09" w:rsidRPr="00A23072" w:rsidRDefault="003F0A81" w:rsidP="000254EB">
      <w:pPr>
        <w:pStyle w:val="a3"/>
        <w:numPr>
          <w:ilvl w:val="1"/>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有愛心、耐心並負責任，能順利通過審查</w:t>
      </w:r>
      <w:r w:rsidR="007E7C09" w:rsidRPr="00A23072">
        <w:rPr>
          <w:rFonts w:ascii="Times New Roman" w:eastAsia="標楷體" w:hAnsi="Times New Roman" w:cs="Times New Roman" w:hint="eastAsia"/>
          <w:szCs w:val="24"/>
        </w:rPr>
        <w:t>者。</w:t>
      </w:r>
    </w:p>
    <w:p w:rsidR="003F0A81" w:rsidRPr="00A23072" w:rsidRDefault="00C1214B" w:rsidP="000254EB">
      <w:pPr>
        <w:pStyle w:val="a3"/>
        <w:numPr>
          <w:ilvl w:val="1"/>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對華語教學有興趣、</w:t>
      </w:r>
      <w:r w:rsidR="003F0A81" w:rsidRPr="00A23072">
        <w:rPr>
          <w:rFonts w:ascii="Times New Roman" w:eastAsia="標楷體" w:hAnsi="Times New Roman" w:cs="Times New Roman" w:hint="eastAsia"/>
          <w:szCs w:val="24"/>
        </w:rPr>
        <w:t>願意參加培訓</w:t>
      </w:r>
      <w:r w:rsidR="000303F2" w:rsidRPr="00A23072">
        <w:rPr>
          <w:rFonts w:ascii="Times New Roman" w:eastAsia="標楷體" w:hAnsi="Times New Roman" w:cs="Times New Roman" w:hint="eastAsia"/>
          <w:szCs w:val="24"/>
        </w:rPr>
        <w:t>者</w:t>
      </w:r>
      <w:r w:rsidR="00594038" w:rsidRPr="00A23072">
        <w:rPr>
          <w:rFonts w:ascii="Times New Roman" w:eastAsia="標楷體" w:hAnsi="Times New Roman" w:cs="Times New Roman" w:hint="eastAsia"/>
          <w:szCs w:val="24"/>
        </w:rPr>
        <w:t>，並能在規定期程內</w:t>
      </w:r>
      <w:r w:rsidRPr="00A23072">
        <w:rPr>
          <w:rFonts w:ascii="Times New Roman" w:eastAsia="標楷體" w:hAnsi="Times New Roman" w:cs="Times New Roman" w:hint="eastAsia"/>
          <w:szCs w:val="24"/>
        </w:rPr>
        <w:t>每週至少</w:t>
      </w:r>
      <w:r w:rsidR="00A076C7" w:rsidRPr="00A23072">
        <w:rPr>
          <w:rFonts w:ascii="Times New Roman" w:eastAsia="標楷體" w:hAnsi="Times New Roman" w:cs="Times New Roman"/>
          <w:szCs w:val="24"/>
        </w:rPr>
        <w:t>2</w:t>
      </w:r>
      <w:r w:rsidRPr="00A23072">
        <w:rPr>
          <w:rFonts w:ascii="Times New Roman" w:eastAsia="標楷體" w:hAnsi="Times New Roman" w:cs="Times New Roman" w:hint="eastAsia"/>
          <w:szCs w:val="24"/>
        </w:rPr>
        <w:t>小時志願服務</w:t>
      </w:r>
      <w:r w:rsidR="0052470D">
        <w:rPr>
          <w:rFonts w:ascii="Times New Roman" w:eastAsia="標楷體" w:hAnsi="Times New Roman" w:cs="Times New Roman" w:hint="eastAsia"/>
          <w:szCs w:val="24"/>
        </w:rPr>
        <w:t>、</w:t>
      </w:r>
      <w:r w:rsidR="0052470D">
        <w:rPr>
          <w:rFonts w:ascii="Times New Roman" w:eastAsia="標楷體" w:hAnsi="Times New Roman" w:cs="Times New Roman" w:hint="eastAsia"/>
          <w:szCs w:val="24"/>
          <w:lang w:eastAsia="zh-HK"/>
        </w:rPr>
        <w:t>參與培訓活動</w:t>
      </w:r>
      <w:r w:rsidRPr="00A23072">
        <w:rPr>
          <w:rFonts w:ascii="Times New Roman" w:eastAsia="標楷體" w:hAnsi="Times New Roman" w:cs="Times New Roman" w:hint="eastAsia"/>
          <w:szCs w:val="24"/>
        </w:rPr>
        <w:t>者</w:t>
      </w:r>
      <w:r w:rsidR="003F0A81" w:rsidRPr="00A23072">
        <w:rPr>
          <w:rFonts w:ascii="Times New Roman" w:eastAsia="標楷體" w:hAnsi="Times New Roman" w:cs="Times New Roman" w:hint="eastAsia"/>
          <w:szCs w:val="24"/>
        </w:rPr>
        <w:t>。</w:t>
      </w:r>
    </w:p>
    <w:p w:rsidR="006F5FFE" w:rsidRPr="00A23072" w:rsidRDefault="006F5FFE" w:rsidP="000254EB">
      <w:pPr>
        <w:pStyle w:val="a3"/>
        <w:numPr>
          <w:ilvl w:val="1"/>
          <w:numId w:val="1"/>
        </w:numPr>
        <w:snapToGrid w:val="0"/>
        <w:spacing w:afterLines="50" w:after="180"/>
        <w:ind w:leftChars="0"/>
        <w:jc w:val="both"/>
        <w:rPr>
          <w:rFonts w:ascii="Times New Roman" w:eastAsia="標楷體" w:hAnsi="Times New Roman" w:cs="Times New Roman"/>
          <w:b/>
          <w:szCs w:val="24"/>
        </w:rPr>
      </w:pPr>
      <w:r w:rsidRPr="00A23072">
        <w:rPr>
          <w:rFonts w:ascii="Times New Roman" w:eastAsia="標楷體" w:hAnsi="Times New Roman" w:cs="Times New Roman" w:hint="eastAsia"/>
          <w:b/>
          <w:szCs w:val="24"/>
          <w:lang w:eastAsia="zh-HK"/>
        </w:rPr>
        <w:t>可</w:t>
      </w:r>
      <w:r w:rsidR="00B7638F">
        <w:rPr>
          <w:rFonts w:ascii="Times New Roman" w:eastAsia="標楷體" w:hAnsi="Times New Roman" w:cs="Times New Roman" w:hint="eastAsia"/>
          <w:b/>
          <w:szCs w:val="24"/>
          <w:lang w:eastAsia="zh-HK"/>
        </w:rPr>
        <w:t>認列</w:t>
      </w:r>
      <w:r w:rsidRPr="00A23072">
        <w:rPr>
          <w:rFonts w:ascii="Times New Roman" w:eastAsia="標楷體" w:hAnsi="Times New Roman" w:cs="Times New Roman" w:hint="eastAsia"/>
          <w:b/>
          <w:szCs w:val="24"/>
          <w:lang w:eastAsia="zh-HK"/>
        </w:rPr>
        <w:t>服務學習時數</w:t>
      </w:r>
      <w:r w:rsidRPr="00A23072">
        <w:rPr>
          <w:rFonts w:ascii="Times New Roman" w:eastAsia="標楷體" w:hAnsi="Times New Roman" w:cs="Times New Roman" w:hint="eastAsia"/>
          <w:b/>
          <w:szCs w:val="24"/>
        </w:rPr>
        <w:t>。</w:t>
      </w:r>
      <w:r w:rsidRPr="00A23072">
        <w:rPr>
          <w:rFonts w:ascii="Times New Roman" w:eastAsia="標楷體" w:hAnsi="Times New Roman" w:cs="Times New Roman" w:hint="eastAsia"/>
          <w:b/>
          <w:szCs w:val="24"/>
          <w:lang w:eastAsia="zh-HK"/>
        </w:rPr>
        <w:t>請有意認列服學時數之同學，須與所</w:t>
      </w:r>
      <w:r w:rsidRPr="00A23072">
        <w:rPr>
          <w:rFonts w:ascii="Times New Roman" w:eastAsia="標楷體" w:hAnsi="Times New Roman" w:cs="Times New Roman" w:hint="eastAsia"/>
          <w:b/>
          <w:szCs w:val="24"/>
        </w:rPr>
        <w:t>屬</w:t>
      </w:r>
      <w:r w:rsidRPr="00A23072">
        <w:rPr>
          <w:rFonts w:ascii="Times New Roman" w:eastAsia="標楷體" w:hAnsi="Times New Roman" w:cs="Times New Roman" w:hint="eastAsia"/>
          <w:b/>
          <w:szCs w:val="24"/>
          <w:lang w:eastAsia="zh-HK"/>
        </w:rPr>
        <w:t>課程系所及教師確認無虞後方建議申請</w:t>
      </w:r>
      <w:r w:rsidRPr="00A23072">
        <w:rPr>
          <w:rFonts w:ascii="Times New Roman" w:eastAsia="標楷體" w:hAnsi="Times New Roman" w:cs="Times New Roman" w:hint="eastAsia"/>
          <w:b/>
          <w:szCs w:val="24"/>
        </w:rPr>
        <w:t>。</w:t>
      </w:r>
    </w:p>
    <w:p w:rsidR="007E7C09" w:rsidRPr="00A23072" w:rsidRDefault="00F10457" w:rsidP="000254EB">
      <w:pPr>
        <w:pStyle w:val="a3"/>
        <w:numPr>
          <w:ilvl w:val="0"/>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本期聘任期間：</w:t>
      </w:r>
      <w:r w:rsidR="001B79AB" w:rsidRPr="00A23072">
        <w:rPr>
          <w:rFonts w:ascii="Times New Roman" w:eastAsia="標楷體" w:hAnsi="Times New Roman" w:cs="Times New Roman" w:hint="eastAsia"/>
          <w:szCs w:val="24"/>
        </w:rPr>
        <w:t>108-2</w:t>
      </w:r>
      <w:r w:rsidR="001B79AB" w:rsidRPr="00A23072">
        <w:rPr>
          <w:rFonts w:ascii="Times New Roman" w:eastAsia="標楷體" w:hAnsi="Times New Roman" w:cs="Times New Roman" w:hint="eastAsia"/>
          <w:szCs w:val="24"/>
          <w:lang w:eastAsia="zh-HK"/>
        </w:rPr>
        <w:t>學期</w:t>
      </w:r>
      <w:r w:rsidR="001B79AB" w:rsidRPr="00A23072">
        <w:rPr>
          <w:rFonts w:ascii="Times New Roman" w:eastAsia="標楷體" w:hAnsi="Times New Roman" w:cs="Times New Roman" w:hint="eastAsia"/>
          <w:szCs w:val="24"/>
        </w:rPr>
        <w:t>；</w:t>
      </w:r>
      <w:r w:rsidR="001B79AB" w:rsidRPr="00A23072">
        <w:rPr>
          <w:rFonts w:ascii="Times New Roman" w:eastAsia="標楷體" w:hAnsi="Times New Roman" w:cs="Times New Roman" w:hint="eastAsia"/>
          <w:szCs w:val="24"/>
          <w:lang w:eastAsia="zh-HK"/>
        </w:rPr>
        <w:t>全學期聘任</w:t>
      </w:r>
      <w:r w:rsidR="001B79AB" w:rsidRPr="00A23072">
        <w:rPr>
          <w:rFonts w:ascii="Times New Roman" w:eastAsia="標楷體" w:hAnsi="Times New Roman" w:cs="Times New Roman" w:hint="eastAsia"/>
          <w:szCs w:val="24"/>
        </w:rPr>
        <w:t>，</w:t>
      </w:r>
      <w:r w:rsidR="001B79AB" w:rsidRPr="00A23072">
        <w:rPr>
          <w:rFonts w:ascii="Times New Roman" w:eastAsia="標楷體" w:hAnsi="Times New Roman" w:cs="Times New Roman" w:hint="eastAsia"/>
          <w:szCs w:val="24"/>
          <w:lang w:eastAsia="zh-HK"/>
        </w:rPr>
        <w:t>實際服務時間搭配</w:t>
      </w:r>
      <w:r w:rsidR="001B79AB" w:rsidRPr="00A23072">
        <w:rPr>
          <w:rFonts w:ascii="Times New Roman" w:eastAsia="標楷體" w:hAnsi="Times New Roman" w:cs="Times New Roman"/>
          <w:szCs w:val="24"/>
        </w:rPr>
        <w:t>2020</w:t>
      </w:r>
      <w:r w:rsidR="001B79AB" w:rsidRPr="00A23072">
        <w:rPr>
          <w:rFonts w:ascii="Times New Roman" w:eastAsia="標楷體" w:hAnsi="Times New Roman" w:cs="Times New Roman" w:hint="eastAsia"/>
          <w:szCs w:val="24"/>
          <w:lang w:eastAsia="zh-HK"/>
        </w:rPr>
        <w:t>春季華語班期程</w:t>
      </w:r>
      <w:r w:rsidR="001B79AB" w:rsidRPr="00A23072">
        <w:rPr>
          <w:rFonts w:ascii="Times New Roman" w:eastAsia="標楷體" w:hAnsi="Times New Roman" w:cs="Times New Roman" w:hint="eastAsia"/>
          <w:szCs w:val="24"/>
        </w:rPr>
        <w:t>(3/23~6/12)</w:t>
      </w:r>
      <w:r w:rsidR="001B79AB" w:rsidRPr="00A23072">
        <w:rPr>
          <w:rFonts w:ascii="Times New Roman" w:eastAsia="標楷體" w:hAnsi="Times New Roman" w:cs="Times New Roman" w:hint="eastAsia"/>
          <w:szCs w:val="24"/>
        </w:rPr>
        <w:t>。</w:t>
      </w:r>
      <w:r w:rsidR="001B79AB" w:rsidRPr="00A23072">
        <w:rPr>
          <w:rFonts w:ascii="Times New Roman" w:eastAsia="標楷體" w:hAnsi="Times New Roman" w:cs="Times New Roman"/>
          <w:szCs w:val="24"/>
          <w:lang w:eastAsia="zh-HK"/>
        </w:rPr>
        <w:t xml:space="preserve"> </w:t>
      </w:r>
    </w:p>
    <w:p w:rsidR="003F0A81" w:rsidRPr="00A23072" w:rsidRDefault="001C00A2" w:rsidP="000254EB">
      <w:pPr>
        <w:pStyle w:val="a3"/>
        <w:numPr>
          <w:ilvl w:val="0"/>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輔導方式：</w:t>
      </w:r>
    </w:p>
    <w:p w:rsidR="00EC6BA5" w:rsidRPr="00A23072" w:rsidRDefault="00594038" w:rsidP="000254EB">
      <w:pPr>
        <w:pStyle w:val="a3"/>
        <w:numPr>
          <w:ilvl w:val="0"/>
          <w:numId w:val="2"/>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輔導時段及人數：依據輔導員及華語生課表所提供之可輔導時段進行媒合，每位輔導員視情形輔導</w:t>
      </w:r>
      <w:r w:rsidRPr="00A23072">
        <w:rPr>
          <w:rFonts w:ascii="Times New Roman" w:eastAsia="標楷體" w:hAnsi="Times New Roman" w:cs="Times New Roman" w:hint="eastAsia"/>
          <w:szCs w:val="24"/>
        </w:rPr>
        <w:t>1~</w:t>
      </w:r>
      <w:r w:rsidR="00806381" w:rsidRPr="00A23072">
        <w:rPr>
          <w:rFonts w:ascii="Times New Roman" w:eastAsia="標楷體" w:hAnsi="Times New Roman" w:cs="Times New Roman"/>
          <w:szCs w:val="24"/>
        </w:rPr>
        <w:t>2</w:t>
      </w:r>
      <w:r w:rsidRPr="00A23072">
        <w:rPr>
          <w:rFonts w:ascii="Times New Roman" w:eastAsia="標楷體" w:hAnsi="Times New Roman" w:cs="Times New Roman" w:hint="eastAsia"/>
          <w:szCs w:val="24"/>
        </w:rPr>
        <w:t>位。</w:t>
      </w:r>
    </w:p>
    <w:p w:rsidR="00594038" w:rsidRPr="00A23072" w:rsidRDefault="00594038" w:rsidP="000254EB">
      <w:pPr>
        <w:pStyle w:val="a3"/>
        <w:numPr>
          <w:ilvl w:val="0"/>
          <w:numId w:val="2"/>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輔導內容：以學員課堂教材為主，由學員提供正課之學習材料，輔導員們協助其精熟練習；另可補充額外學員有興趣的華語</w:t>
      </w:r>
      <w:r w:rsidR="00F57574" w:rsidRPr="00A23072">
        <w:rPr>
          <w:rFonts w:ascii="Times New Roman" w:eastAsia="標楷體" w:hAnsi="Times New Roman" w:cs="Times New Roman" w:hint="eastAsia"/>
          <w:szCs w:val="24"/>
        </w:rPr>
        <w:t>素材。</w:t>
      </w:r>
    </w:p>
    <w:p w:rsidR="00F57574" w:rsidRPr="00A23072" w:rsidRDefault="00EC0FF3" w:rsidP="000254EB">
      <w:pPr>
        <w:pStyle w:val="a3"/>
        <w:numPr>
          <w:ilvl w:val="0"/>
          <w:numId w:val="2"/>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輔導課使用語言：以全華語為主，</w:t>
      </w:r>
      <w:r w:rsidR="00F57574" w:rsidRPr="00A23072">
        <w:rPr>
          <w:rFonts w:ascii="Times New Roman" w:eastAsia="標楷體" w:hAnsi="Times New Roman" w:cs="Times New Roman" w:hint="eastAsia"/>
          <w:szCs w:val="24"/>
        </w:rPr>
        <w:t>佐以</w:t>
      </w:r>
      <w:r w:rsidRPr="00A23072">
        <w:rPr>
          <w:rFonts w:ascii="Times New Roman" w:eastAsia="標楷體" w:hAnsi="Times New Roman" w:cs="Times New Roman" w:hint="eastAsia"/>
          <w:szCs w:val="24"/>
        </w:rPr>
        <w:t>能讓華語生理解之外語；儘量提供華語環境以達到課後華語輔導及口語練習之目的。</w:t>
      </w:r>
    </w:p>
    <w:p w:rsidR="00914118" w:rsidRPr="00A23072" w:rsidRDefault="00663D9B" w:rsidP="001B79AB">
      <w:pPr>
        <w:pStyle w:val="a3"/>
        <w:numPr>
          <w:ilvl w:val="0"/>
          <w:numId w:val="2"/>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每週至少</w:t>
      </w:r>
      <w:r w:rsidR="000A4A80" w:rsidRPr="00A23072">
        <w:rPr>
          <w:rFonts w:ascii="Times New Roman" w:eastAsia="標楷體" w:hAnsi="Times New Roman" w:cs="Times New Roman" w:hint="eastAsia"/>
          <w:szCs w:val="24"/>
        </w:rPr>
        <w:t>服務</w:t>
      </w:r>
      <w:r w:rsidR="000A4A80" w:rsidRPr="00A23072">
        <w:rPr>
          <w:rFonts w:ascii="Times New Roman" w:eastAsia="標楷體" w:hAnsi="Times New Roman" w:cs="Times New Roman" w:hint="eastAsia"/>
          <w:szCs w:val="24"/>
        </w:rPr>
        <w:t>2</w:t>
      </w:r>
      <w:r w:rsidR="000A4A80" w:rsidRPr="00A23072">
        <w:rPr>
          <w:rFonts w:ascii="Times New Roman" w:eastAsia="標楷體" w:hAnsi="Times New Roman" w:cs="Times New Roman" w:hint="eastAsia"/>
          <w:szCs w:val="24"/>
        </w:rPr>
        <w:t>個時段，每次</w:t>
      </w:r>
      <w:r w:rsidRPr="00A23072">
        <w:rPr>
          <w:rFonts w:ascii="Times New Roman" w:eastAsia="標楷體" w:hAnsi="Times New Roman" w:cs="Times New Roman" w:hint="eastAsia"/>
          <w:szCs w:val="24"/>
        </w:rPr>
        <w:t>輔導</w:t>
      </w:r>
      <w:r w:rsidR="000A4A80" w:rsidRPr="00A23072">
        <w:rPr>
          <w:rFonts w:ascii="Times New Roman" w:eastAsia="標楷體" w:hAnsi="Times New Roman" w:cs="Times New Roman" w:hint="eastAsia"/>
          <w:szCs w:val="24"/>
        </w:rPr>
        <w:t>為</w:t>
      </w:r>
      <w:r w:rsidR="00E84C58" w:rsidRPr="00A23072">
        <w:rPr>
          <w:rFonts w:ascii="Times New Roman" w:eastAsia="標楷體" w:hAnsi="Times New Roman" w:cs="Times New Roman" w:hint="eastAsia"/>
          <w:szCs w:val="24"/>
        </w:rPr>
        <w:t>1</w:t>
      </w:r>
      <w:r w:rsidRPr="00A23072">
        <w:rPr>
          <w:rFonts w:ascii="Times New Roman" w:eastAsia="標楷體" w:hAnsi="Times New Roman" w:cs="Times New Roman" w:hint="eastAsia"/>
          <w:szCs w:val="24"/>
        </w:rPr>
        <w:t>小時</w:t>
      </w:r>
      <w:r w:rsidR="000A4A80" w:rsidRPr="00A23072">
        <w:rPr>
          <w:rFonts w:ascii="Times New Roman" w:eastAsia="標楷體" w:hAnsi="Times New Roman" w:cs="Times New Roman" w:hint="eastAsia"/>
          <w:szCs w:val="24"/>
        </w:rPr>
        <w:t>為原則</w:t>
      </w:r>
      <w:r w:rsidR="00EC0FF3" w:rsidRPr="00A23072">
        <w:rPr>
          <w:rFonts w:ascii="Times New Roman" w:eastAsia="標楷體" w:hAnsi="Times New Roman" w:cs="Times New Roman" w:hint="eastAsia"/>
          <w:szCs w:val="24"/>
        </w:rPr>
        <w:t>，得連續排班。華語課程全期為</w:t>
      </w:r>
      <w:r w:rsidR="00EC0FF3" w:rsidRPr="00A23072">
        <w:rPr>
          <w:rFonts w:ascii="Times New Roman" w:eastAsia="標楷體" w:hAnsi="Times New Roman" w:cs="Times New Roman" w:hint="eastAsia"/>
          <w:szCs w:val="24"/>
        </w:rPr>
        <w:t>12</w:t>
      </w:r>
      <w:r w:rsidR="00EC0FF3" w:rsidRPr="00A23072">
        <w:rPr>
          <w:rFonts w:ascii="Times New Roman" w:eastAsia="標楷體" w:hAnsi="Times New Roman" w:cs="Times New Roman" w:hint="eastAsia"/>
          <w:szCs w:val="24"/>
        </w:rPr>
        <w:t>週，自第</w:t>
      </w:r>
      <w:r w:rsidR="00EC0FF3" w:rsidRPr="00A23072">
        <w:rPr>
          <w:rFonts w:ascii="Times New Roman" w:eastAsia="標楷體" w:hAnsi="Times New Roman" w:cs="Times New Roman" w:hint="eastAsia"/>
          <w:szCs w:val="24"/>
        </w:rPr>
        <w:t>2</w:t>
      </w:r>
      <w:r w:rsidR="00EC0FF3" w:rsidRPr="00A23072">
        <w:rPr>
          <w:rFonts w:ascii="Times New Roman" w:eastAsia="標楷體" w:hAnsi="Times New Roman" w:cs="Times New Roman" w:hint="eastAsia"/>
          <w:szCs w:val="24"/>
        </w:rPr>
        <w:t>週開始，需輔導至少</w:t>
      </w:r>
      <w:r w:rsidR="00EC0FF3" w:rsidRPr="00A23072">
        <w:rPr>
          <w:rFonts w:ascii="Times New Roman" w:eastAsia="標楷體" w:hAnsi="Times New Roman" w:cs="Times New Roman" w:hint="eastAsia"/>
          <w:szCs w:val="24"/>
        </w:rPr>
        <w:t>10</w:t>
      </w:r>
      <w:r w:rsidR="00EC0FF3" w:rsidRPr="00A23072">
        <w:rPr>
          <w:rFonts w:ascii="Times New Roman" w:eastAsia="標楷體" w:hAnsi="Times New Roman" w:cs="Times New Roman" w:hint="eastAsia"/>
          <w:szCs w:val="24"/>
        </w:rPr>
        <w:t>週，總服務時數至少達</w:t>
      </w:r>
      <w:r w:rsidR="00EC0FF3" w:rsidRPr="00A23072">
        <w:rPr>
          <w:rFonts w:ascii="Times New Roman" w:eastAsia="標楷體" w:hAnsi="Times New Roman" w:cs="Times New Roman" w:hint="eastAsia"/>
          <w:szCs w:val="24"/>
        </w:rPr>
        <w:t>20</w:t>
      </w:r>
      <w:r w:rsidR="00EC0FF3" w:rsidRPr="00A23072">
        <w:rPr>
          <w:rFonts w:ascii="Times New Roman" w:eastAsia="標楷體" w:hAnsi="Times New Roman" w:cs="Times New Roman" w:hint="eastAsia"/>
          <w:szCs w:val="24"/>
        </w:rPr>
        <w:t>小時</w:t>
      </w:r>
      <w:r w:rsidR="001B79AB" w:rsidRPr="00A23072">
        <w:rPr>
          <w:rFonts w:ascii="Times New Roman" w:eastAsia="標楷體" w:hAnsi="Times New Roman" w:cs="Times New Roman" w:hint="eastAsia"/>
          <w:szCs w:val="24"/>
        </w:rPr>
        <w:t>（</w:t>
      </w:r>
      <w:r w:rsidR="001B79AB" w:rsidRPr="00A23072">
        <w:rPr>
          <w:rFonts w:ascii="Times New Roman" w:eastAsia="標楷體" w:hAnsi="Times New Roman" w:cs="Times New Roman" w:hint="eastAsia"/>
          <w:szCs w:val="24"/>
          <w:lang w:eastAsia="zh-HK"/>
        </w:rPr>
        <w:t>期中考可視雙方情況調移</w:t>
      </w:r>
      <w:r w:rsidR="001B79AB" w:rsidRPr="00A23072">
        <w:rPr>
          <w:rFonts w:ascii="Times New Roman" w:eastAsia="標楷體" w:hAnsi="Times New Roman" w:cs="Times New Roman" w:hint="eastAsia"/>
          <w:szCs w:val="24"/>
        </w:rPr>
        <w:t>）</w:t>
      </w:r>
      <w:r w:rsidR="00EC0FF3" w:rsidRPr="00A23072">
        <w:rPr>
          <w:rFonts w:ascii="Times New Roman" w:eastAsia="標楷體" w:hAnsi="Times New Roman" w:cs="Times New Roman" w:hint="eastAsia"/>
          <w:szCs w:val="24"/>
        </w:rPr>
        <w:t>。個人條件許可下，</w:t>
      </w:r>
      <w:r w:rsidR="003C752F" w:rsidRPr="00A23072">
        <w:rPr>
          <w:rFonts w:ascii="Times New Roman" w:eastAsia="標楷體" w:hAnsi="Times New Roman" w:cs="Times New Roman" w:hint="eastAsia"/>
          <w:szCs w:val="24"/>
        </w:rPr>
        <w:t>歡迎增加服務時數，服務時數進行累積，</w:t>
      </w:r>
      <w:r w:rsidR="00862D95" w:rsidRPr="00A23072">
        <w:rPr>
          <w:rFonts w:ascii="Times New Roman" w:eastAsia="標楷體" w:hAnsi="Times New Roman" w:cs="Times New Roman" w:hint="eastAsia"/>
          <w:szCs w:val="24"/>
        </w:rPr>
        <w:t>作為績優</w:t>
      </w:r>
      <w:r w:rsidR="00FE7913" w:rsidRPr="00A23072">
        <w:rPr>
          <w:rFonts w:ascii="Times New Roman" w:eastAsia="標楷體" w:hAnsi="Times New Roman" w:cs="Times New Roman" w:hint="eastAsia"/>
          <w:szCs w:val="24"/>
        </w:rPr>
        <w:t>評</w:t>
      </w:r>
      <w:r w:rsidR="00862D95" w:rsidRPr="00A23072">
        <w:rPr>
          <w:rFonts w:ascii="Times New Roman" w:eastAsia="標楷體" w:hAnsi="Times New Roman" w:cs="Times New Roman" w:hint="eastAsia"/>
          <w:szCs w:val="24"/>
        </w:rPr>
        <w:t>選依據。</w:t>
      </w:r>
    </w:p>
    <w:p w:rsidR="00A23072" w:rsidRPr="00A23072" w:rsidRDefault="00A23072" w:rsidP="001B79AB">
      <w:pPr>
        <w:pStyle w:val="a3"/>
        <w:numPr>
          <w:ilvl w:val="0"/>
          <w:numId w:val="2"/>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lang w:eastAsia="zh-HK"/>
        </w:rPr>
        <w:t>出席華語中心舉辦的</w:t>
      </w:r>
      <w:r w:rsidRPr="00A23072">
        <w:rPr>
          <w:rFonts w:ascii="Times New Roman" w:eastAsia="標楷體" w:hAnsi="Times New Roman" w:cs="Times New Roman" w:hint="eastAsia"/>
          <w:szCs w:val="24"/>
        </w:rPr>
        <w:t>9</w:t>
      </w:r>
      <w:r w:rsidRPr="00A23072">
        <w:rPr>
          <w:rFonts w:ascii="Times New Roman" w:eastAsia="標楷體" w:hAnsi="Times New Roman" w:cs="Times New Roman" w:hint="eastAsia"/>
          <w:szCs w:val="24"/>
          <w:lang w:eastAsia="zh-HK"/>
        </w:rPr>
        <w:t>時華語輔導增能</w:t>
      </w:r>
      <w:r w:rsidR="00B471DF">
        <w:rPr>
          <w:rFonts w:ascii="Times New Roman" w:eastAsia="標楷體" w:hAnsi="Times New Roman" w:cs="Times New Roman" w:hint="eastAsia"/>
          <w:szCs w:val="24"/>
          <w:lang w:eastAsia="zh-HK"/>
        </w:rPr>
        <w:t>工</w:t>
      </w:r>
      <w:r w:rsidRPr="00A23072">
        <w:rPr>
          <w:rFonts w:ascii="Times New Roman" w:eastAsia="標楷體" w:hAnsi="Times New Roman" w:cs="Times New Roman" w:hint="eastAsia"/>
          <w:szCs w:val="24"/>
          <w:lang w:eastAsia="zh-HK"/>
        </w:rPr>
        <w:t>作坊</w:t>
      </w:r>
      <w:r w:rsidRPr="00A23072">
        <w:rPr>
          <w:rFonts w:ascii="Times New Roman" w:eastAsia="標楷體" w:hAnsi="Times New Roman" w:cs="Times New Roman" w:hint="eastAsia"/>
          <w:szCs w:val="24"/>
        </w:rPr>
        <w:t>，</w:t>
      </w:r>
      <w:r w:rsidRPr="00A23072">
        <w:rPr>
          <w:rFonts w:ascii="Times New Roman" w:eastAsia="標楷體" w:hAnsi="Times New Roman" w:cs="Times New Roman" w:hint="eastAsia"/>
          <w:szCs w:val="24"/>
          <w:lang w:eastAsia="zh-HK"/>
        </w:rPr>
        <w:t>請先保留行程</w:t>
      </w:r>
      <w:r w:rsidRPr="00A23072">
        <w:rPr>
          <w:rFonts w:ascii="Times New Roman" w:eastAsia="標楷體" w:hAnsi="Times New Roman" w:cs="Times New Roman" w:hint="eastAsia"/>
          <w:szCs w:val="24"/>
        </w:rPr>
        <w:t>（</w:t>
      </w:r>
      <w:r w:rsidRPr="00A23072">
        <w:rPr>
          <w:rFonts w:ascii="Times New Roman" w:eastAsia="標楷體" w:hAnsi="Times New Roman" w:cs="Times New Roman" w:hint="eastAsia"/>
          <w:szCs w:val="24"/>
          <w:lang w:eastAsia="zh-HK"/>
        </w:rPr>
        <w:t>課程衝堂者方得請假</w:t>
      </w:r>
      <w:r w:rsidRPr="00A23072">
        <w:rPr>
          <w:rFonts w:ascii="Times New Roman" w:eastAsia="標楷體" w:hAnsi="Times New Roman" w:cs="Times New Roman" w:hint="eastAsia"/>
          <w:szCs w:val="24"/>
        </w:rPr>
        <w:t>）。</w:t>
      </w:r>
    </w:p>
    <w:p w:rsidR="001B79AB" w:rsidRPr="00A23072" w:rsidRDefault="001B79AB" w:rsidP="001B79AB">
      <w:pPr>
        <w:pStyle w:val="a3"/>
        <w:numPr>
          <w:ilvl w:val="0"/>
          <w:numId w:val="2"/>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lang w:eastAsia="zh-HK"/>
        </w:rPr>
        <w:t>大四</w:t>
      </w:r>
      <w:r w:rsidR="00E4336E" w:rsidRPr="00A23072">
        <w:rPr>
          <w:rFonts w:ascii="Times New Roman" w:eastAsia="標楷體" w:hAnsi="Times New Roman" w:cs="Times New Roman" w:hint="eastAsia"/>
          <w:szCs w:val="24"/>
          <w:lang w:eastAsia="zh-HK"/>
        </w:rPr>
        <w:t>應屆畢業生仍須配合華語中心時程完成輔導時數後方得離校</w:t>
      </w:r>
      <w:r w:rsidR="00E4336E" w:rsidRPr="00A23072">
        <w:rPr>
          <w:rFonts w:ascii="Times New Roman" w:eastAsia="標楷體" w:hAnsi="Times New Roman" w:cs="Times New Roman" w:hint="eastAsia"/>
          <w:szCs w:val="24"/>
        </w:rPr>
        <w:t>。</w:t>
      </w:r>
    </w:p>
    <w:p w:rsidR="003F0A81" w:rsidRPr="00A23072" w:rsidRDefault="000A4A80" w:rsidP="000254EB">
      <w:pPr>
        <w:pStyle w:val="a3"/>
        <w:numPr>
          <w:ilvl w:val="0"/>
          <w:numId w:val="2"/>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每次輔導後須</w:t>
      </w:r>
      <w:r w:rsidR="003F0A81" w:rsidRPr="00A23072">
        <w:rPr>
          <w:rFonts w:ascii="Times New Roman" w:eastAsia="標楷體" w:hAnsi="Times New Roman" w:cs="Times New Roman" w:hint="eastAsia"/>
          <w:szCs w:val="24"/>
        </w:rPr>
        <w:t>完成簽到退及輔導紀錄表。</w:t>
      </w:r>
    </w:p>
    <w:p w:rsidR="000A4A80" w:rsidRPr="00A23072" w:rsidRDefault="000A4A80" w:rsidP="000254EB">
      <w:pPr>
        <w:pStyle w:val="a3"/>
        <w:numPr>
          <w:ilvl w:val="0"/>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甄選方式：</w:t>
      </w:r>
    </w:p>
    <w:p w:rsidR="00EC0FF3" w:rsidRPr="00A23072" w:rsidRDefault="00EC0FF3" w:rsidP="000254EB">
      <w:pPr>
        <w:pStyle w:val="a3"/>
        <w:numPr>
          <w:ilvl w:val="1"/>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報名表含佐證資料繳交，由中心初審。</w:t>
      </w:r>
    </w:p>
    <w:p w:rsidR="000A4A80" w:rsidRPr="00A23072" w:rsidRDefault="00661B57" w:rsidP="000254EB">
      <w:pPr>
        <w:pStyle w:val="a3"/>
        <w:numPr>
          <w:ilvl w:val="1"/>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報名者須參加職前培訓課程含演練及簡單面試，共計安排</w:t>
      </w:r>
      <w:r w:rsidR="00EC0FF3" w:rsidRPr="00A23072">
        <w:rPr>
          <w:rFonts w:ascii="Times New Roman" w:eastAsia="標楷體" w:hAnsi="Times New Roman" w:cs="Times New Roman"/>
          <w:szCs w:val="24"/>
        </w:rPr>
        <w:t>3</w:t>
      </w:r>
      <w:r w:rsidR="000A4A80" w:rsidRPr="00A23072">
        <w:rPr>
          <w:rFonts w:ascii="Times New Roman" w:eastAsia="標楷體" w:hAnsi="Times New Roman" w:cs="Times New Roman" w:hint="eastAsia"/>
          <w:szCs w:val="24"/>
        </w:rPr>
        <w:t>小時</w:t>
      </w:r>
      <w:r w:rsidRPr="00A23072">
        <w:rPr>
          <w:rFonts w:ascii="Times New Roman" w:eastAsia="標楷體" w:hAnsi="Times New Roman" w:cs="Times New Roman" w:hint="eastAsia"/>
          <w:szCs w:val="24"/>
        </w:rPr>
        <w:t>時間</w:t>
      </w:r>
      <w:r w:rsidR="000A4A80" w:rsidRPr="00A23072">
        <w:rPr>
          <w:rFonts w:ascii="Times New Roman" w:eastAsia="標楷體" w:hAnsi="Times New Roman" w:cs="Times New Roman" w:hint="eastAsia"/>
          <w:szCs w:val="24"/>
        </w:rPr>
        <w:t>，</w:t>
      </w:r>
      <w:r w:rsidRPr="00A23072">
        <w:rPr>
          <w:rFonts w:ascii="Times New Roman" w:eastAsia="標楷體" w:hAnsi="Times New Roman" w:cs="Times New Roman" w:hint="eastAsia"/>
          <w:szCs w:val="24"/>
        </w:rPr>
        <w:t>日期訂於</w:t>
      </w:r>
      <w:r w:rsidR="00485842" w:rsidRPr="00A23072">
        <w:rPr>
          <w:rFonts w:ascii="Times New Roman" w:eastAsia="標楷體" w:hAnsi="Times New Roman" w:cs="Times New Roman" w:hint="eastAsia"/>
          <w:szCs w:val="24"/>
        </w:rPr>
        <w:t>2020</w:t>
      </w:r>
      <w:r w:rsidR="000A4A80" w:rsidRPr="00A23072">
        <w:rPr>
          <w:rFonts w:ascii="Times New Roman" w:eastAsia="標楷體" w:hAnsi="Times New Roman" w:cs="Times New Roman" w:hint="eastAsia"/>
          <w:szCs w:val="24"/>
        </w:rPr>
        <w:t>/</w:t>
      </w:r>
      <w:r w:rsidR="00426528">
        <w:rPr>
          <w:rFonts w:ascii="Times New Roman" w:eastAsia="標楷體" w:hAnsi="Times New Roman" w:cs="Times New Roman"/>
          <w:szCs w:val="24"/>
        </w:rPr>
        <w:t>3</w:t>
      </w:r>
      <w:r w:rsidR="000A4A80" w:rsidRPr="00A23072">
        <w:rPr>
          <w:rFonts w:ascii="Times New Roman" w:eastAsia="標楷體" w:hAnsi="Times New Roman" w:cs="Times New Roman" w:hint="eastAsia"/>
          <w:szCs w:val="24"/>
        </w:rPr>
        <w:t>/</w:t>
      </w:r>
      <w:r w:rsidR="00426528">
        <w:rPr>
          <w:rFonts w:ascii="Times New Roman" w:eastAsia="標楷體" w:hAnsi="Times New Roman" w:cs="Times New Roman"/>
          <w:szCs w:val="24"/>
        </w:rPr>
        <w:t>13</w:t>
      </w:r>
      <w:r w:rsidRPr="00A23072">
        <w:rPr>
          <w:rFonts w:ascii="Times New Roman" w:eastAsia="標楷體" w:hAnsi="Times New Roman" w:cs="Times New Roman" w:hint="eastAsia"/>
          <w:szCs w:val="24"/>
        </w:rPr>
        <w:t>（五）下午</w:t>
      </w:r>
      <w:r w:rsidRPr="00A23072">
        <w:rPr>
          <w:rFonts w:ascii="Times New Roman" w:eastAsia="標楷體" w:hAnsi="Times New Roman" w:cs="Times New Roman" w:hint="eastAsia"/>
          <w:szCs w:val="24"/>
        </w:rPr>
        <w:t>13:30</w:t>
      </w:r>
      <w:r w:rsidRPr="00A23072">
        <w:rPr>
          <w:rFonts w:ascii="Times New Roman" w:eastAsia="標楷體" w:hAnsi="Times New Roman" w:cs="Times New Roman"/>
          <w:szCs w:val="24"/>
        </w:rPr>
        <w:t>~16:30</w:t>
      </w:r>
      <w:r w:rsidR="000A4A80" w:rsidRPr="00A23072">
        <w:rPr>
          <w:rFonts w:ascii="Times New Roman" w:eastAsia="標楷體" w:hAnsi="Times New Roman" w:cs="Times New Roman" w:hint="eastAsia"/>
          <w:szCs w:val="24"/>
        </w:rPr>
        <w:t>。</w:t>
      </w:r>
    </w:p>
    <w:p w:rsidR="00237666" w:rsidRPr="00A23072" w:rsidRDefault="00237666" w:rsidP="000254EB">
      <w:pPr>
        <w:pStyle w:val="a3"/>
        <w:numPr>
          <w:ilvl w:val="1"/>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本中心將評估申請人之</w:t>
      </w:r>
      <w:r w:rsidR="00485842" w:rsidRPr="00A23072">
        <w:rPr>
          <w:rFonts w:ascii="Times New Roman" w:eastAsia="標楷體" w:hAnsi="Times New Roman" w:cs="Times New Roman" w:hint="eastAsia"/>
          <w:szCs w:val="24"/>
          <w:lang w:eastAsia="zh-HK"/>
        </w:rPr>
        <w:t>職前訓練</w:t>
      </w:r>
      <w:r w:rsidR="00485842" w:rsidRPr="00A23072">
        <w:rPr>
          <w:rFonts w:ascii="Times New Roman" w:eastAsia="標楷體" w:hAnsi="Times New Roman" w:cs="Times New Roman" w:hint="eastAsia"/>
          <w:szCs w:val="24"/>
        </w:rPr>
        <w:t>出席狀況、</w:t>
      </w:r>
      <w:r w:rsidR="00485842" w:rsidRPr="00A23072">
        <w:rPr>
          <w:rFonts w:ascii="Times New Roman" w:eastAsia="標楷體" w:hAnsi="Times New Roman" w:cs="Times New Roman" w:hint="eastAsia"/>
          <w:szCs w:val="24"/>
          <w:lang w:eastAsia="zh-HK"/>
        </w:rPr>
        <w:t>教學潛力</w:t>
      </w:r>
      <w:r w:rsidR="00485842" w:rsidRPr="00A23072">
        <w:rPr>
          <w:rFonts w:ascii="Times New Roman" w:eastAsia="標楷體" w:hAnsi="Times New Roman" w:cs="Times New Roman" w:hint="eastAsia"/>
          <w:szCs w:val="24"/>
        </w:rPr>
        <w:t>(</w:t>
      </w:r>
      <w:r w:rsidR="00485842" w:rsidRPr="00A23072">
        <w:rPr>
          <w:rFonts w:ascii="Times New Roman" w:eastAsia="標楷體" w:hAnsi="Times New Roman" w:cs="Times New Roman" w:hint="eastAsia"/>
          <w:szCs w:val="24"/>
          <w:lang w:eastAsia="zh-HK"/>
        </w:rPr>
        <w:t>面試</w:t>
      </w:r>
      <w:r w:rsidR="00485842" w:rsidRPr="00A23072">
        <w:rPr>
          <w:rFonts w:ascii="Times New Roman" w:eastAsia="標楷體" w:hAnsi="Times New Roman" w:cs="Times New Roman" w:hint="eastAsia"/>
          <w:szCs w:val="24"/>
        </w:rPr>
        <w:t>)</w:t>
      </w:r>
      <w:r w:rsidRPr="00A23072">
        <w:rPr>
          <w:rFonts w:ascii="Times New Roman" w:eastAsia="標楷體" w:hAnsi="Times New Roman" w:cs="Times New Roman" w:hint="eastAsia"/>
          <w:szCs w:val="24"/>
        </w:rPr>
        <w:t>、外語能力、可排班時數等綜合考量後錄取之。</w:t>
      </w:r>
      <w:r w:rsidR="00485842" w:rsidRPr="00A23072">
        <w:rPr>
          <w:rFonts w:ascii="Times New Roman" w:eastAsia="標楷體" w:hAnsi="Times New Roman" w:cs="Times New Roman" w:hint="eastAsia"/>
          <w:szCs w:val="24"/>
          <w:lang w:eastAsia="zh-HK"/>
        </w:rPr>
        <w:t>錄取後為華語中心儲備小老師人力</w:t>
      </w:r>
      <w:r w:rsidR="00485842" w:rsidRPr="00A23072">
        <w:rPr>
          <w:rFonts w:ascii="Times New Roman" w:eastAsia="標楷體" w:hAnsi="Times New Roman" w:cs="Times New Roman" w:hint="eastAsia"/>
          <w:szCs w:val="24"/>
        </w:rPr>
        <w:t>，</w:t>
      </w:r>
      <w:r w:rsidR="00485842" w:rsidRPr="00A23072">
        <w:rPr>
          <w:rFonts w:ascii="Times New Roman" w:eastAsia="標楷體" w:hAnsi="Times New Roman" w:cs="Times New Roman" w:hint="eastAsia"/>
          <w:szCs w:val="24"/>
          <w:lang w:eastAsia="zh-HK"/>
        </w:rPr>
        <w:t>但實際能否排班需要輔導員及學員雙方整體媒合條件為主</w:t>
      </w:r>
      <w:r w:rsidR="00485842" w:rsidRPr="00A23072">
        <w:rPr>
          <w:rFonts w:ascii="Times New Roman" w:eastAsia="標楷體" w:hAnsi="Times New Roman" w:cs="Times New Roman" w:hint="eastAsia"/>
          <w:szCs w:val="24"/>
        </w:rPr>
        <w:t>。</w:t>
      </w:r>
    </w:p>
    <w:p w:rsidR="00914118" w:rsidRPr="00A23072" w:rsidRDefault="001C00A2" w:rsidP="000254EB">
      <w:pPr>
        <w:pStyle w:val="a3"/>
        <w:numPr>
          <w:ilvl w:val="0"/>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lastRenderedPageBreak/>
        <w:t>報名日期</w:t>
      </w:r>
      <w:r w:rsidR="00EC6BA5" w:rsidRPr="00A23072">
        <w:rPr>
          <w:rFonts w:ascii="Times New Roman" w:eastAsia="標楷體" w:hAnsi="Times New Roman" w:cs="Times New Roman" w:hint="eastAsia"/>
          <w:szCs w:val="24"/>
        </w:rPr>
        <w:t>：即日起至</w:t>
      </w:r>
      <w:r w:rsidR="00EC6BA5" w:rsidRPr="00A23072">
        <w:rPr>
          <w:rFonts w:ascii="Times New Roman" w:eastAsia="標楷體" w:hAnsi="Times New Roman" w:cs="Times New Roman"/>
          <w:szCs w:val="24"/>
        </w:rPr>
        <w:t>2019.</w:t>
      </w:r>
      <w:r w:rsidR="00D659AD" w:rsidRPr="00A23072">
        <w:rPr>
          <w:rFonts w:ascii="Times New Roman" w:eastAsia="標楷體" w:hAnsi="Times New Roman" w:cs="Times New Roman" w:hint="eastAsia"/>
          <w:szCs w:val="24"/>
        </w:rPr>
        <w:t>2</w:t>
      </w:r>
      <w:r w:rsidR="00EC6BA5" w:rsidRPr="00A23072">
        <w:rPr>
          <w:rFonts w:ascii="Times New Roman" w:eastAsia="標楷體" w:hAnsi="Times New Roman" w:cs="Times New Roman"/>
          <w:szCs w:val="24"/>
        </w:rPr>
        <w:t>.</w:t>
      </w:r>
      <w:r w:rsidR="00D659AD" w:rsidRPr="00A23072">
        <w:rPr>
          <w:rFonts w:ascii="Times New Roman" w:eastAsia="標楷體" w:hAnsi="Times New Roman" w:cs="Times New Roman" w:hint="eastAsia"/>
          <w:szCs w:val="24"/>
        </w:rPr>
        <w:t>25</w:t>
      </w:r>
      <w:r w:rsidR="00EC6BA5" w:rsidRPr="00A23072">
        <w:rPr>
          <w:rFonts w:ascii="Times New Roman" w:eastAsia="標楷體" w:hAnsi="Times New Roman" w:cs="Times New Roman" w:hint="eastAsia"/>
          <w:szCs w:val="24"/>
        </w:rPr>
        <w:t>（</w:t>
      </w:r>
      <w:r w:rsidR="00D659AD" w:rsidRPr="00A23072">
        <w:rPr>
          <w:rFonts w:ascii="Times New Roman" w:eastAsia="標楷體" w:hAnsi="Times New Roman" w:cs="Times New Roman" w:hint="eastAsia"/>
          <w:szCs w:val="24"/>
          <w:lang w:eastAsia="zh-HK"/>
        </w:rPr>
        <w:t>二</w:t>
      </w:r>
      <w:r w:rsidR="00EC6BA5" w:rsidRPr="00A23072">
        <w:rPr>
          <w:rFonts w:ascii="Times New Roman" w:eastAsia="標楷體" w:hAnsi="Times New Roman" w:cs="Times New Roman" w:hint="eastAsia"/>
          <w:szCs w:val="24"/>
        </w:rPr>
        <w:t>）</w:t>
      </w:r>
      <w:r w:rsidR="00661B57" w:rsidRPr="00A23072">
        <w:rPr>
          <w:rFonts w:ascii="Times New Roman" w:eastAsia="標楷體" w:hAnsi="Times New Roman" w:cs="Times New Roman" w:hint="eastAsia"/>
          <w:szCs w:val="24"/>
        </w:rPr>
        <w:t>下午</w:t>
      </w:r>
      <w:r w:rsidR="00661B57" w:rsidRPr="00A23072">
        <w:rPr>
          <w:rFonts w:ascii="Times New Roman" w:eastAsia="標楷體" w:hAnsi="Times New Roman" w:cs="Times New Roman" w:hint="eastAsia"/>
          <w:szCs w:val="24"/>
        </w:rPr>
        <w:t>17:00</w:t>
      </w:r>
      <w:r w:rsidR="00EC6BA5" w:rsidRPr="00A23072">
        <w:rPr>
          <w:rFonts w:ascii="Times New Roman" w:eastAsia="標楷體" w:hAnsi="Times New Roman" w:cs="Times New Roman" w:hint="eastAsia"/>
          <w:szCs w:val="24"/>
        </w:rPr>
        <w:t>止。</w:t>
      </w:r>
    </w:p>
    <w:p w:rsidR="00DB16B3" w:rsidRPr="00A23072" w:rsidRDefault="001C00A2" w:rsidP="000254EB">
      <w:pPr>
        <w:pStyle w:val="a3"/>
        <w:numPr>
          <w:ilvl w:val="0"/>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報名</w:t>
      </w:r>
      <w:r w:rsidR="00237666" w:rsidRPr="00A23072">
        <w:rPr>
          <w:rFonts w:ascii="Times New Roman" w:eastAsia="標楷體" w:hAnsi="Times New Roman" w:cs="Times New Roman" w:hint="eastAsia"/>
          <w:szCs w:val="24"/>
        </w:rPr>
        <w:t>方式</w:t>
      </w:r>
      <w:r w:rsidR="00DB16B3" w:rsidRPr="00A23072">
        <w:rPr>
          <w:rFonts w:ascii="Times New Roman" w:eastAsia="標楷體" w:hAnsi="Times New Roman" w:cs="Times New Roman" w:hint="eastAsia"/>
          <w:szCs w:val="24"/>
        </w:rPr>
        <w:t>：</w:t>
      </w:r>
    </w:p>
    <w:p w:rsidR="008F27B1" w:rsidRPr="00A23072" w:rsidRDefault="002F2FB4" w:rsidP="000254EB">
      <w:pPr>
        <w:pStyle w:val="a3"/>
        <w:numPr>
          <w:ilvl w:val="1"/>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請下載報名表填</w:t>
      </w:r>
      <w:r w:rsidR="00DB16B3" w:rsidRPr="00A23072">
        <w:rPr>
          <w:rFonts w:ascii="Times New Roman" w:eastAsia="標楷體" w:hAnsi="Times New Roman" w:cs="Times New Roman" w:hint="eastAsia"/>
          <w:szCs w:val="24"/>
        </w:rPr>
        <w:t>寫完畢後，</w:t>
      </w:r>
      <w:r w:rsidR="00A300F1" w:rsidRPr="00A23072">
        <w:rPr>
          <w:rFonts w:ascii="Times New Roman" w:eastAsia="標楷體" w:hAnsi="Times New Roman" w:cs="Times New Roman" w:hint="eastAsia"/>
          <w:szCs w:val="24"/>
        </w:rPr>
        <w:t>連同</w:t>
      </w:r>
      <w:r w:rsidR="00485842" w:rsidRPr="00A23072">
        <w:rPr>
          <w:rFonts w:ascii="Times New Roman" w:eastAsia="標楷體" w:hAnsi="Times New Roman" w:cs="Times New Roman"/>
          <w:szCs w:val="24"/>
        </w:rPr>
        <w:t>108-2</w:t>
      </w:r>
      <w:r w:rsidR="00A300F1" w:rsidRPr="00A23072">
        <w:rPr>
          <w:rFonts w:ascii="Times New Roman" w:eastAsia="標楷體" w:hAnsi="Times New Roman" w:cs="Times New Roman" w:hint="eastAsia"/>
          <w:szCs w:val="24"/>
        </w:rPr>
        <w:t>課表</w:t>
      </w:r>
      <w:r w:rsidR="00485842" w:rsidRPr="00A23072">
        <w:rPr>
          <w:rFonts w:ascii="Times New Roman" w:eastAsia="標楷體" w:hAnsi="Times New Roman" w:cs="Times New Roman" w:hint="eastAsia"/>
          <w:szCs w:val="24"/>
        </w:rPr>
        <w:t>（</w:t>
      </w:r>
      <w:r w:rsidR="00485842" w:rsidRPr="00A23072">
        <w:rPr>
          <w:rFonts w:ascii="Times New Roman" w:eastAsia="標楷體" w:hAnsi="Times New Roman" w:cs="Times New Roman" w:hint="eastAsia"/>
          <w:szCs w:val="24"/>
          <w:lang w:eastAsia="zh-HK"/>
        </w:rPr>
        <w:t>初選課表可</w:t>
      </w:r>
      <w:r w:rsidR="00485842" w:rsidRPr="00A23072">
        <w:rPr>
          <w:rFonts w:ascii="Times New Roman" w:eastAsia="標楷體" w:hAnsi="Times New Roman" w:cs="Times New Roman" w:hint="eastAsia"/>
          <w:szCs w:val="24"/>
        </w:rPr>
        <w:t>）</w:t>
      </w:r>
      <w:r w:rsidR="00F10457" w:rsidRPr="00A23072">
        <w:rPr>
          <w:rFonts w:ascii="Times New Roman" w:eastAsia="標楷體" w:hAnsi="Times New Roman" w:cs="Times New Roman" w:hint="eastAsia"/>
          <w:szCs w:val="24"/>
        </w:rPr>
        <w:t>並標示出可服務時段</w:t>
      </w:r>
      <w:r w:rsidR="008F27B1" w:rsidRPr="00A23072">
        <w:rPr>
          <w:rFonts w:ascii="Times New Roman" w:eastAsia="標楷體" w:hAnsi="Times New Roman" w:cs="Times New Roman" w:hint="eastAsia"/>
          <w:szCs w:val="24"/>
        </w:rPr>
        <w:t>，將電子檔</w:t>
      </w:r>
      <w:r w:rsidR="00DB16B3" w:rsidRPr="00A23072">
        <w:rPr>
          <w:rFonts w:ascii="Times New Roman" w:eastAsia="標楷體" w:hAnsi="Times New Roman" w:cs="Times New Roman" w:hint="eastAsia"/>
          <w:szCs w:val="24"/>
        </w:rPr>
        <w:t>寄送至</w:t>
      </w:r>
      <w:r w:rsidR="00DB16B3" w:rsidRPr="00A23072">
        <w:rPr>
          <w:rFonts w:ascii="Times New Roman" w:eastAsia="標楷體" w:hAnsi="Times New Roman" w:cs="Times New Roman" w:hint="eastAsia"/>
          <w:szCs w:val="24"/>
        </w:rPr>
        <w:t xml:space="preserve"> </w:t>
      </w:r>
      <w:hyperlink r:id="rId8" w:history="1">
        <w:r w:rsidR="00DB16B3" w:rsidRPr="00A23072">
          <w:rPr>
            <w:rStyle w:val="a8"/>
            <w:rFonts w:ascii="Times New Roman" w:eastAsia="標楷體" w:hAnsi="Times New Roman" w:cs="Times New Roman" w:hint="eastAsia"/>
            <w:szCs w:val="24"/>
          </w:rPr>
          <w:t>liuty@mail.cjcu.edu.tw</w:t>
        </w:r>
      </w:hyperlink>
      <w:r w:rsidR="00FE7913" w:rsidRPr="00A23072">
        <w:rPr>
          <w:rFonts w:ascii="Times New Roman" w:eastAsia="標楷體" w:hAnsi="Times New Roman" w:cs="Times New Roman" w:hint="eastAsia"/>
          <w:szCs w:val="24"/>
        </w:rPr>
        <w:t>；</w:t>
      </w:r>
      <w:r w:rsidR="00A300F1" w:rsidRPr="00A23072">
        <w:rPr>
          <w:rFonts w:ascii="Times New Roman" w:eastAsia="標楷體" w:hAnsi="Times New Roman" w:cs="Times New Roman" w:hint="eastAsia"/>
          <w:szCs w:val="24"/>
        </w:rPr>
        <w:t>信件主旨：【</w:t>
      </w:r>
      <w:r w:rsidR="003F0A81" w:rsidRPr="00A23072">
        <w:rPr>
          <w:rFonts w:ascii="Times New Roman" w:eastAsia="標楷體" w:hAnsi="Times New Roman" w:cs="Times New Roman" w:hint="eastAsia"/>
          <w:b/>
          <w:szCs w:val="24"/>
          <w:u w:val="single"/>
        </w:rPr>
        <w:t>應徵華語</w:t>
      </w:r>
      <w:r w:rsidR="00C1214B" w:rsidRPr="00A23072">
        <w:rPr>
          <w:rFonts w:ascii="Times New Roman" w:eastAsia="標楷體" w:hAnsi="Times New Roman" w:cs="Times New Roman" w:hint="eastAsia"/>
          <w:b/>
          <w:szCs w:val="24"/>
          <w:u w:val="single"/>
        </w:rPr>
        <w:t>輔導員</w:t>
      </w:r>
      <w:r w:rsidR="00A300F1" w:rsidRPr="00A23072">
        <w:rPr>
          <w:rFonts w:ascii="Times New Roman" w:eastAsia="標楷體" w:hAnsi="Times New Roman" w:cs="Times New Roman" w:hint="eastAsia"/>
          <w:b/>
          <w:szCs w:val="24"/>
          <w:u w:val="single"/>
        </w:rPr>
        <w:t>－班級＋姓名</w:t>
      </w:r>
      <w:r w:rsidR="00A300F1" w:rsidRPr="00A23072">
        <w:rPr>
          <w:rFonts w:ascii="Times New Roman" w:eastAsia="標楷體" w:hAnsi="Times New Roman" w:cs="Times New Roman" w:hint="eastAsia"/>
          <w:szCs w:val="24"/>
        </w:rPr>
        <w:t>】</w:t>
      </w:r>
      <w:r w:rsidR="00732691" w:rsidRPr="00A23072">
        <w:rPr>
          <w:rFonts w:ascii="Times New Roman" w:eastAsia="標楷體" w:hAnsi="Times New Roman" w:cs="Times New Roman" w:hint="eastAsia"/>
          <w:szCs w:val="24"/>
        </w:rPr>
        <w:t>(</w:t>
      </w:r>
      <w:r w:rsidR="00732691" w:rsidRPr="00A23072">
        <w:rPr>
          <w:rFonts w:ascii="Times New Roman" w:eastAsia="標楷體" w:hAnsi="Times New Roman" w:cs="Times New Roman" w:hint="eastAsia"/>
          <w:szCs w:val="24"/>
        </w:rPr>
        <w:t>例【應徵華語輔導員－翻譯</w:t>
      </w:r>
      <w:r w:rsidR="00732691" w:rsidRPr="00A23072">
        <w:rPr>
          <w:rFonts w:ascii="Times New Roman" w:eastAsia="標楷體" w:hAnsi="Times New Roman" w:cs="Times New Roman" w:hint="eastAsia"/>
          <w:szCs w:val="24"/>
        </w:rPr>
        <w:t>2B</w:t>
      </w:r>
      <w:r w:rsidR="00732691" w:rsidRPr="00A23072">
        <w:rPr>
          <w:rFonts w:ascii="Times New Roman" w:eastAsia="標楷體" w:hAnsi="Times New Roman" w:cs="Times New Roman" w:hint="eastAsia"/>
          <w:szCs w:val="24"/>
        </w:rPr>
        <w:t>王小美】</w:t>
      </w:r>
      <w:r w:rsidR="00732691" w:rsidRPr="00A23072">
        <w:rPr>
          <w:rFonts w:ascii="Times New Roman" w:eastAsia="標楷體" w:hAnsi="Times New Roman" w:cs="Times New Roman" w:hint="eastAsia"/>
          <w:szCs w:val="24"/>
        </w:rPr>
        <w:t>)</w:t>
      </w:r>
      <w:r w:rsidR="008F27B1" w:rsidRPr="00A23072">
        <w:rPr>
          <w:rFonts w:ascii="Times New Roman" w:eastAsia="標楷體" w:hAnsi="Times New Roman" w:cs="Times New Roman" w:hint="eastAsia"/>
          <w:szCs w:val="24"/>
        </w:rPr>
        <w:t>。</w:t>
      </w:r>
    </w:p>
    <w:p w:rsidR="00D659AD" w:rsidRPr="00A23072" w:rsidRDefault="008F27B1" w:rsidP="000254EB">
      <w:pPr>
        <w:pStyle w:val="a3"/>
        <w:numPr>
          <w:ilvl w:val="1"/>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報名表格式請寄送</w:t>
      </w:r>
      <w:r w:rsidR="00D659AD" w:rsidRPr="00A23072">
        <w:rPr>
          <w:rFonts w:ascii="Times New Roman" w:eastAsia="標楷體" w:hAnsi="Times New Roman" w:cs="Times New Roman" w:hint="eastAsia"/>
          <w:szCs w:val="24"/>
        </w:rPr>
        <w:t>WORD (</w:t>
      </w:r>
      <w:r w:rsidRPr="00A23072">
        <w:rPr>
          <w:rFonts w:ascii="Times New Roman" w:eastAsia="標楷體" w:hAnsi="Times New Roman" w:cs="Times New Roman" w:hint="eastAsia"/>
          <w:szCs w:val="24"/>
        </w:rPr>
        <w:t>.docx</w:t>
      </w:r>
      <w:r w:rsidR="00D659AD" w:rsidRPr="00A23072">
        <w:rPr>
          <w:rFonts w:ascii="Times New Roman" w:eastAsia="標楷體" w:hAnsi="Times New Roman" w:cs="Times New Roman" w:hint="eastAsia"/>
          <w:szCs w:val="24"/>
        </w:rPr>
        <w:t>)</w:t>
      </w:r>
      <w:r w:rsidRPr="00A23072">
        <w:rPr>
          <w:rFonts w:ascii="Times New Roman" w:eastAsia="標楷體" w:hAnsi="Times New Roman" w:cs="Times New Roman" w:hint="eastAsia"/>
          <w:szCs w:val="24"/>
        </w:rPr>
        <w:t>檔，</w:t>
      </w:r>
      <w:r w:rsidR="00D659AD" w:rsidRPr="00A23072">
        <w:rPr>
          <w:rFonts w:ascii="Times New Roman" w:eastAsia="標楷體" w:hAnsi="Times New Roman" w:cs="Times New Roman" w:hint="eastAsia"/>
          <w:b/>
          <w:szCs w:val="24"/>
          <w:u w:val="single"/>
          <w:lang w:eastAsia="zh-HK"/>
        </w:rPr>
        <w:t>檔案主旨與信件主旨相同</w:t>
      </w:r>
      <w:r w:rsidR="00D659AD" w:rsidRPr="00A23072">
        <w:rPr>
          <w:rFonts w:ascii="Times New Roman" w:eastAsia="標楷體" w:hAnsi="Times New Roman" w:cs="Times New Roman" w:hint="eastAsia"/>
          <w:szCs w:val="24"/>
        </w:rPr>
        <w:t>，</w:t>
      </w:r>
      <w:r w:rsidRPr="00A23072">
        <w:rPr>
          <w:rFonts w:ascii="Times New Roman" w:eastAsia="標楷體" w:hAnsi="Times New Roman" w:cs="Times New Roman" w:hint="eastAsia"/>
          <w:szCs w:val="24"/>
        </w:rPr>
        <w:t>以利資料彙整作</w:t>
      </w:r>
      <w:r w:rsidR="00F10457" w:rsidRPr="00A23072">
        <w:rPr>
          <w:rFonts w:ascii="Times New Roman" w:eastAsia="標楷體" w:hAnsi="Times New Roman" w:cs="Times New Roman" w:hint="eastAsia"/>
          <w:szCs w:val="24"/>
        </w:rPr>
        <w:t>業</w:t>
      </w:r>
      <w:r w:rsidR="00D659AD" w:rsidRPr="00A23072">
        <w:rPr>
          <w:rFonts w:ascii="Times New Roman" w:eastAsia="標楷體" w:hAnsi="Times New Roman" w:cs="Times New Roman" w:hint="eastAsia"/>
          <w:szCs w:val="24"/>
        </w:rPr>
        <w:t>。</w:t>
      </w:r>
    </w:p>
    <w:p w:rsidR="00FE7913" w:rsidRPr="00A23072" w:rsidRDefault="00F10457" w:rsidP="000254EB">
      <w:pPr>
        <w:pStyle w:val="a3"/>
        <w:numPr>
          <w:ilvl w:val="1"/>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課表請盡</w:t>
      </w:r>
      <w:r w:rsidR="00237666" w:rsidRPr="00A23072">
        <w:rPr>
          <w:rFonts w:ascii="Times New Roman" w:eastAsia="標楷體" w:hAnsi="Times New Roman" w:cs="Times New Roman" w:hint="eastAsia"/>
          <w:szCs w:val="24"/>
        </w:rPr>
        <w:t>可能標示出可服務時段</w:t>
      </w:r>
      <w:r w:rsidR="00D659AD" w:rsidRPr="00A23072">
        <w:rPr>
          <w:rFonts w:ascii="Times New Roman" w:eastAsia="標楷體" w:hAnsi="Times New Roman" w:cs="Times New Roman" w:hint="eastAsia"/>
          <w:szCs w:val="24"/>
        </w:rPr>
        <w:t>，</w:t>
      </w:r>
      <w:r w:rsidR="00D659AD" w:rsidRPr="00A23072">
        <w:rPr>
          <w:rFonts w:ascii="Times New Roman" w:eastAsia="標楷體" w:hAnsi="Times New Roman" w:cs="Times New Roman" w:hint="eastAsia"/>
          <w:szCs w:val="24"/>
          <w:lang w:eastAsia="zh-HK"/>
        </w:rPr>
        <w:t>可提供時段越多配對可能性越高</w:t>
      </w:r>
      <w:r w:rsidR="00D659AD" w:rsidRPr="00A23072">
        <w:rPr>
          <w:rFonts w:ascii="Times New Roman" w:eastAsia="標楷體" w:hAnsi="Times New Roman" w:cs="Times New Roman" w:hint="eastAsia"/>
          <w:szCs w:val="24"/>
        </w:rPr>
        <w:t>；</w:t>
      </w:r>
      <w:r w:rsidR="00D659AD" w:rsidRPr="00A23072">
        <w:rPr>
          <w:rFonts w:ascii="Times New Roman" w:eastAsia="標楷體" w:hAnsi="Times New Roman" w:cs="Times New Roman" w:hint="eastAsia"/>
          <w:szCs w:val="24"/>
          <w:lang w:eastAsia="zh-HK"/>
        </w:rPr>
        <w:t>若有</w:t>
      </w:r>
      <w:r w:rsidR="00FE7913" w:rsidRPr="00A23072">
        <w:rPr>
          <w:rFonts w:ascii="Times New Roman" w:eastAsia="標楷體" w:hAnsi="Times New Roman" w:cs="Times New Roman" w:hint="eastAsia"/>
          <w:szCs w:val="24"/>
        </w:rPr>
        <w:t>語文證明</w:t>
      </w:r>
      <w:r w:rsidR="00621968" w:rsidRPr="00A23072">
        <w:rPr>
          <w:rFonts w:ascii="Times New Roman" w:eastAsia="標楷體" w:hAnsi="Times New Roman" w:cs="Times New Roman" w:hint="eastAsia"/>
          <w:szCs w:val="24"/>
        </w:rPr>
        <w:t>、</w:t>
      </w:r>
      <w:r w:rsidR="00FE7913" w:rsidRPr="00A23072">
        <w:rPr>
          <w:rFonts w:ascii="Times New Roman" w:eastAsia="標楷體" w:hAnsi="Times New Roman" w:cs="Times New Roman" w:hint="eastAsia"/>
          <w:szCs w:val="24"/>
        </w:rPr>
        <w:t>有利申請佐證</w:t>
      </w:r>
      <w:r w:rsidR="00621968" w:rsidRPr="00A23072">
        <w:rPr>
          <w:rFonts w:ascii="Times New Roman" w:eastAsia="標楷體" w:hAnsi="Times New Roman" w:cs="Times New Roman" w:hint="eastAsia"/>
          <w:szCs w:val="24"/>
        </w:rPr>
        <w:t>、</w:t>
      </w:r>
      <w:r w:rsidR="00621968" w:rsidRPr="00A23072">
        <w:rPr>
          <w:rFonts w:ascii="Times New Roman" w:eastAsia="標楷體" w:hAnsi="Times New Roman" w:cs="Times New Roman" w:hint="eastAsia"/>
          <w:szCs w:val="24"/>
          <w:lang w:eastAsia="zh-HK"/>
        </w:rPr>
        <w:t>前次服務證明等</w:t>
      </w:r>
      <w:r w:rsidR="00FE7913" w:rsidRPr="00A23072">
        <w:rPr>
          <w:rFonts w:ascii="Times New Roman" w:eastAsia="標楷體" w:hAnsi="Times New Roman" w:cs="Times New Roman" w:hint="eastAsia"/>
          <w:szCs w:val="24"/>
        </w:rPr>
        <w:t>資料</w:t>
      </w:r>
      <w:r w:rsidR="00D659AD" w:rsidRPr="00A23072">
        <w:rPr>
          <w:rFonts w:ascii="Times New Roman" w:eastAsia="標楷體" w:hAnsi="Times New Roman" w:cs="Times New Roman" w:hint="eastAsia"/>
          <w:szCs w:val="24"/>
          <w:lang w:eastAsia="zh-HK"/>
        </w:rPr>
        <w:t>圖檔</w:t>
      </w:r>
      <w:r w:rsidR="00FE7913" w:rsidRPr="00A23072">
        <w:rPr>
          <w:rFonts w:ascii="Times New Roman" w:eastAsia="標楷體" w:hAnsi="Times New Roman" w:cs="Times New Roman" w:hint="eastAsia"/>
          <w:szCs w:val="24"/>
        </w:rPr>
        <w:t>，歡迎一併寄送。</w:t>
      </w:r>
    </w:p>
    <w:p w:rsidR="00A300F1" w:rsidRPr="00A23072" w:rsidRDefault="008F27B1" w:rsidP="000254EB">
      <w:pPr>
        <w:pStyle w:val="a3"/>
        <w:numPr>
          <w:ilvl w:val="0"/>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考核與獎勵：</w:t>
      </w:r>
    </w:p>
    <w:p w:rsidR="00A300F1" w:rsidRPr="00A23072" w:rsidRDefault="00C1214B" w:rsidP="000254EB">
      <w:pPr>
        <w:pStyle w:val="a3"/>
        <w:numPr>
          <w:ilvl w:val="1"/>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輔導員</w:t>
      </w:r>
      <w:r w:rsidR="008F27B1" w:rsidRPr="00A23072">
        <w:rPr>
          <w:rFonts w:ascii="Times New Roman" w:eastAsia="標楷體" w:hAnsi="Times New Roman" w:cs="Times New Roman" w:hint="eastAsia"/>
          <w:szCs w:val="24"/>
        </w:rPr>
        <w:t>須參與職前培育</w:t>
      </w:r>
      <w:r w:rsidR="00D659AD" w:rsidRPr="00A23072">
        <w:rPr>
          <w:rFonts w:ascii="Times New Roman" w:eastAsia="標楷體" w:hAnsi="Times New Roman" w:cs="Times New Roman" w:hint="eastAsia"/>
          <w:szCs w:val="24"/>
          <w:lang w:eastAsia="zh-HK"/>
        </w:rPr>
        <w:t>課程</w:t>
      </w:r>
      <w:r w:rsidR="008F27B1" w:rsidRPr="00A23072">
        <w:rPr>
          <w:rFonts w:ascii="Times New Roman" w:eastAsia="標楷體" w:hAnsi="Times New Roman" w:cs="Times New Roman" w:hint="eastAsia"/>
          <w:szCs w:val="24"/>
        </w:rPr>
        <w:t>及期中在職培訓輔導會議、完成規定之</w:t>
      </w:r>
      <w:r w:rsidR="00A300F1" w:rsidRPr="00A23072">
        <w:rPr>
          <w:rFonts w:ascii="Times New Roman" w:eastAsia="標楷體" w:hAnsi="Times New Roman" w:cs="Times New Roman" w:hint="eastAsia"/>
          <w:szCs w:val="24"/>
        </w:rPr>
        <w:t>輔導時數</w:t>
      </w:r>
      <w:r w:rsidR="008F27B1" w:rsidRPr="00A23072">
        <w:rPr>
          <w:rFonts w:ascii="Times New Roman" w:eastAsia="標楷體" w:hAnsi="Times New Roman" w:cs="Times New Roman" w:hint="eastAsia"/>
          <w:szCs w:val="24"/>
        </w:rPr>
        <w:t>並</w:t>
      </w:r>
      <w:r w:rsidR="00A300F1" w:rsidRPr="00A23072">
        <w:rPr>
          <w:rFonts w:ascii="Times New Roman" w:eastAsia="標楷體" w:hAnsi="Times New Roman" w:cs="Times New Roman" w:hint="eastAsia"/>
          <w:szCs w:val="24"/>
        </w:rPr>
        <w:t>繳交相關輔導紀錄</w:t>
      </w:r>
      <w:r w:rsidR="008F27B1" w:rsidRPr="00A23072">
        <w:rPr>
          <w:rFonts w:ascii="Times New Roman" w:eastAsia="標楷體" w:hAnsi="Times New Roman" w:cs="Times New Roman" w:hint="eastAsia"/>
          <w:szCs w:val="24"/>
        </w:rPr>
        <w:t>，方通過輔導員考核</w:t>
      </w:r>
      <w:r w:rsidR="00A300F1" w:rsidRPr="00A23072">
        <w:rPr>
          <w:rFonts w:ascii="Times New Roman" w:eastAsia="標楷體" w:hAnsi="Times New Roman" w:cs="Times New Roman" w:hint="eastAsia"/>
          <w:szCs w:val="24"/>
        </w:rPr>
        <w:t>。</w:t>
      </w:r>
    </w:p>
    <w:p w:rsidR="00EC6BA5" w:rsidRPr="00A23072" w:rsidRDefault="00DB16B3" w:rsidP="000254EB">
      <w:pPr>
        <w:pStyle w:val="a3"/>
        <w:numPr>
          <w:ilvl w:val="1"/>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本華語教學輔導</w:t>
      </w:r>
      <w:r w:rsidR="00C1214B" w:rsidRPr="00A23072">
        <w:rPr>
          <w:rFonts w:ascii="Times New Roman" w:eastAsia="標楷體" w:hAnsi="Times New Roman" w:cs="Times New Roman" w:hint="eastAsia"/>
          <w:szCs w:val="24"/>
        </w:rPr>
        <w:t>輔導員</w:t>
      </w:r>
      <w:r w:rsidRPr="00A23072">
        <w:rPr>
          <w:rFonts w:ascii="Times New Roman" w:eastAsia="標楷體" w:hAnsi="Times New Roman" w:cs="Times New Roman" w:hint="eastAsia"/>
          <w:szCs w:val="24"/>
        </w:rPr>
        <w:t>為志工性質，但為感謝</w:t>
      </w:r>
      <w:r w:rsidR="00C1214B" w:rsidRPr="00A23072">
        <w:rPr>
          <w:rFonts w:ascii="Times New Roman" w:eastAsia="標楷體" w:hAnsi="Times New Roman" w:cs="Times New Roman" w:hint="eastAsia"/>
          <w:szCs w:val="24"/>
        </w:rPr>
        <w:t>輔導員</w:t>
      </w:r>
      <w:r w:rsidRPr="00A23072">
        <w:rPr>
          <w:rFonts w:ascii="Times New Roman" w:eastAsia="標楷體" w:hAnsi="Times New Roman" w:cs="Times New Roman" w:hint="eastAsia"/>
          <w:szCs w:val="24"/>
        </w:rPr>
        <w:t>無私奉獻及利他情懷，</w:t>
      </w:r>
      <w:r w:rsidR="00A300F1" w:rsidRPr="00A23072">
        <w:rPr>
          <w:rFonts w:ascii="Times New Roman" w:eastAsia="標楷體" w:hAnsi="Times New Roman" w:cs="Times New Roman" w:hint="eastAsia"/>
          <w:szCs w:val="24"/>
        </w:rPr>
        <w:t>在完成當學期考核後，頒發志工服務證明，並優先推薦參加學校國際活動、實習或交換生甄選。</w:t>
      </w:r>
    </w:p>
    <w:p w:rsidR="008F27B1" w:rsidRPr="00A23072" w:rsidRDefault="008F27B1" w:rsidP="000254EB">
      <w:pPr>
        <w:pStyle w:val="a3"/>
        <w:numPr>
          <w:ilvl w:val="1"/>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本輔導經驗有利於參加本中心舉辦之各項甄選或海外教學實習優先推薦。</w:t>
      </w:r>
    </w:p>
    <w:p w:rsidR="000303F2" w:rsidRPr="00A23072" w:rsidRDefault="00A300F1" w:rsidP="000254EB">
      <w:pPr>
        <w:pStyle w:val="a3"/>
        <w:numPr>
          <w:ilvl w:val="1"/>
          <w:numId w:val="1"/>
        </w:numPr>
        <w:snapToGrid w:val="0"/>
        <w:spacing w:afterLines="50" w:after="180"/>
        <w:ind w:leftChars="0"/>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每學期選出績優</w:t>
      </w:r>
      <w:r w:rsidR="00C1214B" w:rsidRPr="00A23072">
        <w:rPr>
          <w:rFonts w:ascii="Times New Roman" w:eastAsia="標楷體" w:hAnsi="Times New Roman" w:cs="Times New Roman" w:hint="eastAsia"/>
          <w:szCs w:val="24"/>
        </w:rPr>
        <w:t>輔導員</w:t>
      </w:r>
      <w:r w:rsidR="00661B57" w:rsidRPr="00A23072">
        <w:rPr>
          <w:rFonts w:ascii="Times New Roman" w:eastAsia="標楷體" w:hAnsi="Times New Roman" w:cs="Times New Roman" w:hint="eastAsia"/>
          <w:szCs w:val="24"/>
        </w:rPr>
        <w:t>若干名</w:t>
      </w:r>
      <w:r w:rsidRPr="00A23072">
        <w:rPr>
          <w:rFonts w:ascii="Times New Roman" w:eastAsia="標楷體" w:hAnsi="Times New Roman" w:cs="Times New Roman" w:hint="eastAsia"/>
          <w:szCs w:val="24"/>
        </w:rPr>
        <w:t>，頒贈績優華語</w:t>
      </w:r>
      <w:r w:rsidR="00C1214B" w:rsidRPr="00A23072">
        <w:rPr>
          <w:rFonts w:ascii="Times New Roman" w:eastAsia="標楷體" w:hAnsi="Times New Roman" w:cs="Times New Roman" w:hint="eastAsia"/>
          <w:szCs w:val="24"/>
        </w:rPr>
        <w:t>輔導員</w:t>
      </w:r>
      <w:r w:rsidRPr="00A23072">
        <w:rPr>
          <w:rFonts w:ascii="Times New Roman" w:eastAsia="標楷體" w:hAnsi="Times New Roman" w:cs="Times New Roman" w:hint="eastAsia"/>
          <w:szCs w:val="24"/>
        </w:rPr>
        <w:t>證書</w:t>
      </w:r>
      <w:r w:rsidR="009E6F05" w:rsidRPr="00A23072">
        <w:rPr>
          <w:rFonts w:ascii="Times New Roman" w:eastAsia="標楷體" w:hAnsi="Times New Roman" w:cs="Times New Roman" w:hint="eastAsia"/>
          <w:szCs w:val="24"/>
        </w:rPr>
        <w:t>；</w:t>
      </w:r>
      <w:r w:rsidR="009E6F05" w:rsidRPr="00A23072">
        <w:rPr>
          <w:rFonts w:ascii="Times New Roman" w:eastAsia="標楷體" w:hAnsi="Times New Roman" w:cs="Times New Roman" w:hint="eastAsia"/>
          <w:szCs w:val="24"/>
          <w:lang w:eastAsia="zh-HK"/>
        </w:rPr>
        <w:t>如年度經費許可</w:t>
      </w:r>
      <w:r w:rsidR="009E6F05" w:rsidRPr="00A23072">
        <w:rPr>
          <w:rFonts w:ascii="Times New Roman" w:eastAsia="標楷體" w:hAnsi="Times New Roman" w:cs="Times New Roman" w:hint="eastAsia"/>
          <w:szCs w:val="24"/>
        </w:rPr>
        <w:t>，</w:t>
      </w:r>
      <w:r w:rsidR="009E6F05" w:rsidRPr="00A23072">
        <w:rPr>
          <w:rFonts w:ascii="Times New Roman" w:eastAsia="標楷體" w:hAnsi="Times New Roman" w:cs="Times New Roman" w:hint="eastAsia"/>
          <w:szCs w:val="24"/>
          <w:lang w:eastAsia="zh-HK"/>
        </w:rPr>
        <w:t>加贈</w:t>
      </w:r>
      <w:r w:rsidRPr="00A23072">
        <w:rPr>
          <w:rFonts w:ascii="Times New Roman" w:eastAsia="標楷體" w:hAnsi="Times New Roman" w:cs="Times New Roman" w:hint="eastAsia"/>
          <w:szCs w:val="24"/>
        </w:rPr>
        <w:t>獎勵禮</w:t>
      </w:r>
      <w:r w:rsidR="009E6F05" w:rsidRPr="00A23072">
        <w:rPr>
          <w:rFonts w:ascii="Times New Roman" w:eastAsia="標楷體" w:hAnsi="Times New Roman" w:cs="Times New Roman" w:hint="eastAsia"/>
          <w:szCs w:val="24"/>
          <w:lang w:eastAsia="zh-HK"/>
        </w:rPr>
        <w:t>品以茲鼓勵</w:t>
      </w:r>
      <w:r w:rsidRPr="00A23072">
        <w:rPr>
          <w:rFonts w:ascii="Times New Roman" w:eastAsia="標楷體" w:hAnsi="Times New Roman" w:cs="Times New Roman" w:hint="eastAsia"/>
          <w:szCs w:val="24"/>
        </w:rPr>
        <w:t>。</w:t>
      </w:r>
    </w:p>
    <w:p w:rsidR="00A3773E" w:rsidRPr="00A23072" w:rsidRDefault="001C00A2" w:rsidP="006C1571">
      <w:pPr>
        <w:pStyle w:val="a3"/>
        <w:widowControl/>
        <w:numPr>
          <w:ilvl w:val="0"/>
          <w:numId w:val="1"/>
        </w:numPr>
        <w:snapToGrid w:val="0"/>
        <w:spacing w:afterLines="50" w:after="180"/>
        <w:ind w:leftChars="0" w:right="141"/>
        <w:rPr>
          <w:rFonts w:ascii="Times New Roman" w:eastAsia="標楷體" w:hAnsi="Times New Roman" w:cs="Times New Roman"/>
          <w:szCs w:val="24"/>
        </w:rPr>
      </w:pPr>
      <w:r w:rsidRPr="00A23072">
        <w:rPr>
          <w:rFonts w:ascii="Times New Roman" w:eastAsia="標楷體" w:hAnsi="Times New Roman" w:cs="Times New Roman" w:hint="eastAsia"/>
          <w:szCs w:val="24"/>
        </w:rPr>
        <w:t>聯絡方式</w:t>
      </w:r>
      <w:r w:rsidR="00A300F1" w:rsidRPr="00A23072">
        <w:rPr>
          <w:rFonts w:ascii="Times New Roman" w:eastAsia="標楷體" w:hAnsi="Times New Roman" w:cs="Times New Roman" w:hint="eastAsia"/>
          <w:szCs w:val="24"/>
        </w:rPr>
        <w:t>：華語文教育中心劉小姐</w:t>
      </w:r>
      <w:r w:rsidR="00A300F1" w:rsidRPr="00A23072">
        <w:rPr>
          <w:rFonts w:ascii="Times New Roman" w:eastAsia="標楷體" w:hAnsi="Times New Roman" w:cs="Times New Roman" w:hint="eastAsia"/>
          <w:szCs w:val="24"/>
        </w:rPr>
        <w:t>06-2785123</w:t>
      </w:r>
      <w:r w:rsidR="00A300F1" w:rsidRPr="00A23072">
        <w:rPr>
          <w:rFonts w:ascii="Times New Roman" w:eastAsia="標楷體" w:hAnsi="Times New Roman" w:cs="Times New Roman" w:hint="eastAsia"/>
          <w:szCs w:val="24"/>
        </w:rPr>
        <w:t>分機</w:t>
      </w:r>
      <w:r w:rsidR="00A300F1" w:rsidRPr="00A23072">
        <w:rPr>
          <w:rFonts w:ascii="Times New Roman" w:eastAsia="標楷體" w:hAnsi="Times New Roman" w:cs="Times New Roman" w:hint="eastAsia"/>
          <w:szCs w:val="24"/>
        </w:rPr>
        <w:t>5083</w:t>
      </w:r>
      <w:r w:rsidR="00A300F1" w:rsidRPr="00A23072">
        <w:rPr>
          <w:rFonts w:ascii="Times New Roman" w:eastAsia="標楷體" w:hAnsi="Times New Roman" w:cs="Times New Roman" w:hint="eastAsia"/>
          <w:szCs w:val="24"/>
        </w:rPr>
        <w:t>；</w:t>
      </w:r>
      <w:hyperlink r:id="rId9" w:history="1">
        <w:r w:rsidR="00A300F1" w:rsidRPr="00A23072">
          <w:rPr>
            <w:rStyle w:val="a8"/>
            <w:rFonts w:ascii="Times New Roman" w:eastAsia="標楷體" w:hAnsi="Times New Roman" w:cs="Times New Roman" w:hint="eastAsia"/>
            <w:szCs w:val="24"/>
          </w:rPr>
          <w:t>liuty@mail.cjcu.edu.tw</w:t>
        </w:r>
      </w:hyperlink>
      <w:r w:rsidR="00A300F1" w:rsidRPr="00A23072">
        <w:rPr>
          <w:rFonts w:ascii="Times New Roman" w:eastAsia="標楷體" w:hAnsi="Times New Roman" w:cs="Times New Roman" w:hint="eastAsia"/>
          <w:szCs w:val="24"/>
        </w:rPr>
        <w:t xml:space="preserve"> </w:t>
      </w:r>
    </w:p>
    <w:p w:rsidR="00C711A3" w:rsidRPr="00A23072" w:rsidRDefault="00C711A3" w:rsidP="00C711A3">
      <w:pPr>
        <w:pStyle w:val="a3"/>
        <w:widowControl/>
        <w:numPr>
          <w:ilvl w:val="0"/>
          <w:numId w:val="1"/>
        </w:numPr>
        <w:snapToGrid w:val="0"/>
        <w:spacing w:afterLines="50" w:after="180"/>
        <w:ind w:leftChars="0" w:right="-1"/>
        <w:rPr>
          <w:rFonts w:ascii="Times New Roman" w:eastAsia="標楷體" w:hAnsi="Times New Roman" w:cs="Times New Roman"/>
          <w:b/>
          <w:szCs w:val="24"/>
        </w:rPr>
      </w:pPr>
      <w:r w:rsidRPr="00A23072">
        <w:rPr>
          <w:rFonts w:ascii="Times New Roman" w:eastAsia="標楷體" w:hAnsi="Times New Roman" w:cs="Times New Roman" w:hint="eastAsia"/>
          <w:b/>
          <w:szCs w:val="24"/>
        </w:rPr>
        <w:t>108-2</w:t>
      </w:r>
      <w:r w:rsidRPr="00A23072">
        <w:rPr>
          <w:rFonts w:ascii="Times New Roman" w:eastAsia="標楷體" w:hAnsi="Times New Roman" w:cs="Times New Roman" w:hint="eastAsia"/>
          <w:b/>
          <w:szCs w:val="24"/>
          <w:lang w:eastAsia="zh-HK"/>
        </w:rPr>
        <w:t>華語輔導員行事曆</w:t>
      </w:r>
      <w:r w:rsidRPr="00A23072">
        <w:rPr>
          <w:rFonts w:ascii="Times New Roman" w:eastAsia="標楷體" w:hAnsi="Times New Roman" w:cs="Times New Roman" w:hint="eastAsia"/>
          <w:b/>
          <w:szCs w:val="24"/>
        </w:rPr>
        <w:t>（</w:t>
      </w:r>
      <w:r w:rsidR="006C1571">
        <w:rPr>
          <w:rFonts w:ascii="Times New Roman" w:eastAsia="標楷體" w:hAnsi="Times New Roman" w:cs="Times New Roman" w:hint="eastAsia"/>
          <w:b/>
          <w:szCs w:val="24"/>
          <w:lang w:eastAsia="zh-HK"/>
        </w:rPr>
        <w:t>請先請保留培訓工作坊</w:t>
      </w:r>
      <w:r w:rsidRPr="00A23072">
        <w:rPr>
          <w:rFonts w:ascii="Times New Roman" w:eastAsia="標楷體" w:hAnsi="Times New Roman" w:cs="Times New Roman" w:hint="eastAsia"/>
          <w:b/>
          <w:szCs w:val="24"/>
          <w:lang w:eastAsia="zh-HK"/>
        </w:rPr>
        <w:t>可能依執行狀況微調</w:t>
      </w:r>
      <w:r w:rsidRPr="00A23072">
        <w:rPr>
          <w:rFonts w:ascii="Times New Roman" w:eastAsia="標楷體" w:hAnsi="Times New Roman" w:cs="Times New Roman" w:hint="eastAsia"/>
          <w:b/>
          <w:szCs w:val="24"/>
        </w:rPr>
        <w:t>）</w:t>
      </w:r>
    </w:p>
    <w:tbl>
      <w:tblPr>
        <w:tblStyle w:val="a9"/>
        <w:tblW w:w="9498" w:type="dxa"/>
        <w:tblInd w:w="-431" w:type="dxa"/>
        <w:tblLook w:val="04A0" w:firstRow="1" w:lastRow="0" w:firstColumn="1" w:lastColumn="0" w:noHBand="0" w:noVBand="1"/>
      </w:tblPr>
      <w:tblGrid>
        <w:gridCol w:w="1986"/>
        <w:gridCol w:w="1559"/>
        <w:gridCol w:w="2808"/>
        <w:gridCol w:w="1250"/>
        <w:gridCol w:w="1895"/>
      </w:tblGrid>
      <w:tr w:rsidR="006426E4" w:rsidRPr="00A23072" w:rsidTr="00FA4845">
        <w:trPr>
          <w:trHeight w:val="581"/>
        </w:trPr>
        <w:tc>
          <w:tcPr>
            <w:tcW w:w="1986" w:type="dxa"/>
            <w:shd w:val="clear" w:color="auto" w:fill="FBE4D5" w:themeFill="accent2" w:themeFillTint="33"/>
            <w:vAlign w:val="center"/>
          </w:tcPr>
          <w:p w:rsidR="006426E4" w:rsidRPr="00A23072" w:rsidRDefault="006426E4" w:rsidP="006C1571">
            <w:pPr>
              <w:pStyle w:val="a3"/>
              <w:widowControl/>
              <w:snapToGrid w:val="0"/>
              <w:ind w:leftChars="0" w:left="0" w:right="-106"/>
              <w:jc w:val="center"/>
              <w:rPr>
                <w:rFonts w:ascii="Times New Roman" w:eastAsia="標楷體" w:hAnsi="Times New Roman" w:cs="Times New Roman"/>
                <w:b/>
                <w:szCs w:val="24"/>
              </w:rPr>
            </w:pPr>
            <w:r w:rsidRPr="00A23072">
              <w:rPr>
                <w:rFonts w:ascii="Times New Roman" w:eastAsia="標楷體" w:hAnsi="Times New Roman" w:cs="Times New Roman" w:hint="eastAsia"/>
                <w:b/>
                <w:szCs w:val="24"/>
                <w:lang w:eastAsia="zh-HK"/>
              </w:rPr>
              <w:t>日期</w:t>
            </w:r>
          </w:p>
        </w:tc>
        <w:tc>
          <w:tcPr>
            <w:tcW w:w="1559" w:type="dxa"/>
            <w:shd w:val="clear" w:color="auto" w:fill="FBE4D5" w:themeFill="accent2" w:themeFillTint="33"/>
            <w:vAlign w:val="center"/>
          </w:tcPr>
          <w:p w:rsidR="006426E4" w:rsidRPr="00A23072" w:rsidRDefault="006426E4" w:rsidP="006C1571">
            <w:pPr>
              <w:pStyle w:val="a3"/>
              <w:widowControl/>
              <w:snapToGrid w:val="0"/>
              <w:ind w:leftChars="0" w:left="0" w:right="-102"/>
              <w:jc w:val="center"/>
              <w:rPr>
                <w:rFonts w:ascii="Times New Roman" w:eastAsia="標楷體" w:hAnsi="Times New Roman" w:cs="Times New Roman"/>
                <w:b/>
                <w:szCs w:val="24"/>
              </w:rPr>
            </w:pPr>
            <w:r w:rsidRPr="00A23072">
              <w:rPr>
                <w:rFonts w:ascii="Times New Roman" w:eastAsia="標楷體" w:hAnsi="Times New Roman" w:cs="Times New Roman" w:hint="eastAsia"/>
                <w:b/>
                <w:szCs w:val="24"/>
                <w:lang w:eastAsia="zh-HK"/>
              </w:rPr>
              <w:t>時間</w:t>
            </w:r>
          </w:p>
        </w:tc>
        <w:tc>
          <w:tcPr>
            <w:tcW w:w="2808" w:type="dxa"/>
            <w:shd w:val="clear" w:color="auto" w:fill="FBE4D5" w:themeFill="accent2" w:themeFillTint="33"/>
            <w:vAlign w:val="center"/>
          </w:tcPr>
          <w:p w:rsidR="006426E4" w:rsidRPr="00A23072" w:rsidRDefault="006426E4" w:rsidP="006C1571">
            <w:pPr>
              <w:pStyle w:val="a3"/>
              <w:widowControl/>
              <w:snapToGrid w:val="0"/>
              <w:ind w:leftChars="0" w:left="0" w:right="-17"/>
              <w:jc w:val="center"/>
              <w:rPr>
                <w:rFonts w:ascii="Times New Roman" w:eastAsia="標楷體" w:hAnsi="Times New Roman" w:cs="Times New Roman"/>
                <w:b/>
                <w:szCs w:val="24"/>
                <w:lang w:eastAsia="zh-HK"/>
              </w:rPr>
            </w:pPr>
            <w:r w:rsidRPr="00A23072">
              <w:rPr>
                <w:rFonts w:ascii="Times New Roman" w:eastAsia="標楷體" w:hAnsi="Times New Roman" w:cs="Times New Roman" w:hint="eastAsia"/>
                <w:b/>
                <w:szCs w:val="24"/>
                <w:lang w:eastAsia="zh-HK"/>
              </w:rPr>
              <w:t>活動</w:t>
            </w:r>
          </w:p>
        </w:tc>
        <w:tc>
          <w:tcPr>
            <w:tcW w:w="1250" w:type="dxa"/>
            <w:shd w:val="clear" w:color="auto" w:fill="FBE4D5" w:themeFill="accent2" w:themeFillTint="33"/>
            <w:vAlign w:val="center"/>
          </w:tcPr>
          <w:p w:rsidR="006426E4" w:rsidRPr="00A23072" w:rsidRDefault="006426E4" w:rsidP="006C1571">
            <w:pPr>
              <w:pStyle w:val="a3"/>
              <w:widowControl/>
              <w:snapToGrid w:val="0"/>
              <w:ind w:leftChars="0" w:left="0" w:right="-17"/>
              <w:jc w:val="center"/>
              <w:rPr>
                <w:rFonts w:ascii="Times New Roman" w:eastAsia="標楷體" w:hAnsi="Times New Roman" w:cs="Times New Roman"/>
                <w:b/>
                <w:szCs w:val="24"/>
              </w:rPr>
            </w:pPr>
            <w:r w:rsidRPr="00A23072">
              <w:rPr>
                <w:rFonts w:ascii="Times New Roman" w:eastAsia="標楷體" w:hAnsi="Times New Roman" w:cs="Times New Roman" w:hint="eastAsia"/>
                <w:b/>
                <w:szCs w:val="24"/>
                <w:lang w:eastAsia="zh-HK"/>
              </w:rPr>
              <w:t>地點</w:t>
            </w:r>
          </w:p>
        </w:tc>
        <w:tc>
          <w:tcPr>
            <w:tcW w:w="1895" w:type="dxa"/>
            <w:shd w:val="clear" w:color="auto" w:fill="FBE4D5" w:themeFill="accent2" w:themeFillTint="33"/>
            <w:vAlign w:val="center"/>
          </w:tcPr>
          <w:p w:rsidR="006426E4" w:rsidRPr="00A23072" w:rsidRDefault="006F5FFE" w:rsidP="00FA4845">
            <w:pPr>
              <w:pStyle w:val="a3"/>
              <w:widowControl/>
              <w:snapToGrid w:val="0"/>
              <w:ind w:leftChars="0" w:left="0" w:right="-17"/>
              <w:jc w:val="center"/>
              <w:rPr>
                <w:rFonts w:ascii="Times New Roman" w:eastAsia="標楷體" w:hAnsi="Times New Roman" w:cs="Times New Roman"/>
                <w:b/>
                <w:szCs w:val="24"/>
                <w:lang w:eastAsia="zh-HK"/>
              </w:rPr>
            </w:pPr>
            <w:r w:rsidRPr="00A23072">
              <w:rPr>
                <w:rFonts w:ascii="Times New Roman" w:eastAsia="標楷體" w:hAnsi="Times New Roman" w:cs="Times New Roman" w:hint="eastAsia"/>
                <w:b/>
                <w:szCs w:val="24"/>
                <w:lang w:eastAsia="zh-HK"/>
              </w:rPr>
              <w:t>備註</w:t>
            </w:r>
          </w:p>
        </w:tc>
      </w:tr>
      <w:tr w:rsidR="006F5FFE" w:rsidRPr="00A23072" w:rsidTr="006C1571">
        <w:trPr>
          <w:trHeight w:val="754"/>
        </w:trPr>
        <w:tc>
          <w:tcPr>
            <w:tcW w:w="1986" w:type="dxa"/>
            <w:vAlign w:val="center"/>
          </w:tcPr>
          <w:p w:rsidR="006F5FFE" w:rsidRPr="00A23072" w:rsidRDefault="006F5FFE" w:rsidP="006C1571">
            <w:pPr>
              <w:pStyle w:val="a3"/>
              <w:widowControl/>
              <w:snapToGrid w:val="0"/>
              <w:ind w:leftChars="0" w:left="0" w:right="-106"/>
              <w:rPr>
                <w:rFonts w:ascii="Times New Roman" w:eastAsia="標楷體" w:hAnsi="Times New Roman" w:cs="Times New Roman"/>
                <w:szCs w:val="24"/>
              </w:rPr>
            </w:pPr>
            <w:r w:rsidRPr="00A23072">
              <w:rPr>
                <w:rFonts w:ascii="Times New Roman" w:eastAsia="標楷體" w:hAnsi="Times New Roman" w:cs="Times New Roman" w:hint="eastAsia"/>
                <w:szCs w:val="24"/>
              </w:rPr>
              <w:t>2020/02/25 (</w:t>
            </w:r>
            <w:r w:rsidRPr="00A23072">
              <w:rPr>
                <w:rFonts w:ascii="Times New Roman" w:eastAsia="標楷體" w:hAnsi="Times New Roman" w:cs="Times New Roman" w:hint="eastAsia"/>
                <w:szCs w:val="24"/>
                <w:lang w:eastAsia="zh-HK"/>
              </w:rPr>
              <w:t>二</w:t>
            </w:r>
            <w:r w:rsidRPr="00A23072">
              <w:rPr>
                <w:rFonts w:ascii="Times New Roman" w:eastAsia="標楷體" w:hAnsi="Times New Roman" w:cs="Times New Roman" w:hint="eastAsia"/>
                <w:szCs w:val="24"/>
              </w:rPr>
              <w:t>)</w:t>
            </w:r>
            <w:r w:rsidRPr="00A23072">
              <w:rPr>
                <w:rFonts w:ascii="Times New Roman" w:eastAsia="標楷體" w:hAnsi="Times New Roman" w:cs="Times New Roman" w:hint="eastAsia"/>
                <w:szCs w:val="24"/>
                <w:lang w:eastAsia="zh-HK"/>
              </w:rPr>
              <w:t>前</w:t>
            </w:r>
          </w:p>
        </w:tc>
        <w:tc>
          <w:tcPr>
            <w:tcW w:w="1559" w:type="dxa"/>
            <w:vAlign w:val="center"/>
          </w:tcPr>
          <w:p w:rsidR="006F5FFE" w:rsidRPr="00A23072" w:rsidRDefault="006F5FFE" w:rsidP="006C1571">
            <w:pPr>
              <w:pStyle w:val="a3"/>
              <w:widowControl/>
              <w:snapToGrid w:val="0"/>
              <w:ind w:leftChars="0" w:left="0" w:right="-102"/>
              <w:jc w:val="center"/>
              <w:rPr>
                <w:rFonts w:ascii="Times New Roman" w:eastAsia="標楷體" w:hAnsi="Times New Roman" w:cs="Times New Roman"/>
                <w:szCs w:val="24"/>
              </w:rPr>
            </w:pPr>
            <w:r w:rsidRPr="00A23072">
              <w:rPr>
                <w:rFonts w:ascii="Times New Roman" w:eastAsia="標楷體" w:hAnsi="Times New Roman" w:cs="Times New Roman" w:hint="eastAsia"/>
                <w:szCs w:val="24"/>
              </w:rPr>
              <w:t>17:00</w:t>
            </w:r>
            <w:r w:rsidRPr="00A23072">
              <w:rPr>
                <w:rFonts w:ascii="Times New Roman" w:eastAsia="標楷體" w:hAnsi="Times New Roman" w:cs="Times New Roman" w:hint="eastAsia"/>
                <w:szCs w:val="24"/>
                <w:lang w:eastAsia="zh-HK"/>
              </w:rPr>
              <w:t>前</w:t>
            </w:r>
          </w:p>
        </w:tc>
        <w:tc>
          <w:tcPr>
            <w:tcW w:w="2808" w:type="dxa"/>
            <w:vAlign w:val="center"/>
          </w:tcPr>
          <w:p w:rsidR="006F5FFE" w:rsidRPr="00A23072" w:rsidRDefault="006F5FFE" w:rsidP="006C1571">
            <w:pPr>
              <w:pStyle w:val="a3"/>
              <w:widowControl/>
              <w:snapToGrid w:val="0"/>
              <w:ind w:leftChars="0" w:left="0" w:right="-17"/>
              <w:jc w:val="both"/>
              <w:rPr>
                <w:rFonts w:ascii="Times New Roman" w:eastAsia="標楷體" w:hAnsi="Times New Roman" w:cs="Times New Roman"/>
                <w:szCs w:val="24"/>
              </w:rPr>
            </w:pPr>
            <w:r w:rsidRPr="00A23072">
              <w:rPr>
                <w:rFonts w:ascii="Times New Roman" w:eastAsia="標楷體" w:hAnsi="Times New Roman" w:cs="Times New Roman" w:hint="eastAsia"/>
                <w:szCs w:val="24"/>
              </w:rPr>
              <w:t>108-2</w:t>
            </w:r>
            <w:r w:rsidRPr="00A23072">
              <w:rPr>
                <w:rFonts w:ascii="Times New Roman" w:eastAsia="標楷體" w:hAnsi="Times New Roman" w:cs="Times New Roman" w:hint="eastAsia"/>
                <w:szCs w:val="24"/>
                <w:lang w:eastAsia="zh-HK"/>
              </w:rPr>
              <w:t>學期華語輔導員報名截止</w:t>
            </w:r>
          </w:p>
        </w:tc>
        <w:tc>
          <w:tcPr>
            <w:tcW w:w="1250" w:type="dxa"/>
            <w:vAlign w:val="center"/>
          </w:tcPr>
          <w:p w:rsidR="006F5FFE" w:rsidRPr="00A23072" w:rsidRDefault="006F5FFE" w:rsidP="006C1571">
            <w:pPr>
              <w:pStyle w:val="a3"/>
              <w:widowControl/>
              <w:snapToGrid w:val="0"/>
              <w:ind w:leftChars="0" w:left="0" w:right="-17"/>
              <w:jc w:val="center"/>
              <w:rPr>
                <w:rFonts w:ascii="Times New Roman" w:eastAsia="標楷體" w:hAnsi="Times New Roman" w:cs="Times New Roman"/>
                <w:szCs w:val="24"/>
              </w:rPr>
            </w:pPr>
          </w:p>
        </w:tc>
        <w:tc>
          <w:tcPr>
            <w:tcW w:w="1895" w:type="dxa"/>
            <w:vAlign w:val="center"/>
          </w:tcPr>
          <w:p w:rsidR="006F5FFE" w:rsidRPr="00A23072" w:rsidRDefault="006F5FFE" w:rsidP="006C1571">
            <w:pPr>
              <w:pStyle w:val="a3"/>
              <w:widowControl/>
              <w:snapToGrid w:val="0"/>
              <w:ind w:leftChars="0" w:left="0" w:right="-17"/>
              <w:jc w:val="center"/>
              <w:rPr>
                <w:rFonts w:ascii="Times New Roman" w:eastAsia="標楷體" w:hAnsi="Times New Roman" w:cs="Times New Roman"/>
                <w:szCs w:val="24"/>
              </w:rPr>
            </w:pPr>
            <w:r w:rsidRPr="00A23072">
              <w:rPr>
                <w:rFonts w:ascii="Times New Roman" w:eastAsia="標楷體" w:hAnsi="Times New Roman" w:cs="Times New Roman" w:hint="eastAsia"/>
                <w:szCs w:val="24"/>
                <w:lang w:eastAsia="zh-HK"/>
              </w:rPr>
              <w:t>電子檔報名</w:t>
            </w:r>
          </w:p>
        </w:tc>
      </w:tr>
      <w:tr w:rsidR="006426E4" w:rsidRPr="00A23072" w:rsidTr="006C1571">
        <w:trPr>
          <w:trHeight w:val="754"/>
        </w:trPr>
        <w:tc>
          <w:tcPr>
            <w:tcW w:w="1986" w:type="dxa"/>
            <w:vAlign w:val="center"/>
          </w:tcPr>
          <w:p w:rsidR="006426E4" w:rsidRPr="00A23072" w:rsidRDefault="006426E4" w:rsidP="006C1571">
            <w:pPr>
              <w:pStyle w:val="a3"/>
              <w:widowControl/>
              <w:snapToGrid w:val="0"/>
              <w:ind w:leftChars="0" w:left="0" w:right="-106"/>
              <w:rPr>
                <w:rFonts w:ascii="Times New Roman" w:eastAsia="標楷體" w:hAnsi="Times New Roman" w:cs="Times New Roman"/>
                <w:szCs w:val="24"/>
              </w:rPr>
            </w:pPr>
            <w:r w:rsidRPr="00A23072">
              <w:rPr>
                <w:rFonts w:ascii="Times New Roman" w:eastAsia="標楷體" w:hAnsi="Times New Roman" w:cs="Times New Roman" w:hint="eastAsia"/>
                <w:szCs w:val="24"/>
              </w:rPr>
              <w:t>2020/03/13 (</w:t>
            </w:r>
            <w:r w:rsidRPr="00A23072">
              <w:rPr>
                <w:rFonts w:ascii="Times New Roman" w:eastAsia="標楷體" w:hAnsi="Times New Roman" w:cs="Times New Roman" w:hint="eastAsia"/>
                <w:szCs w:val="24"/>
                <w:lang w:eastAsia="zh-HK"/>
              </w:rPr>
              <w:t>五</w:t>
            </w:r>
            <w:r w:rsidRPr="00A23072">
              <w:rPr>
                <w:rFonts w:ascii="Times New Roman" w:eastAsia="標楷體" w:hAnsi="Times New Roman" w:cs="Times New Roman" w:hint="eastAsia"/>
                <w:szCs w:val="24"/>
              </w:rPr>
              <w:t>)</w:t>
            </w:r>
          </w:p>
        </w:tc>
        <w:tc>
          <w:tcPr>
            <w:tcW w:w="1559" w:type="dxa"/>
            <w:vAlign w:val="center"/>
          </w:tcPr>
          <w:p w:rsidR="006426E4" w:rsidRPr="00A23072" w:rsidRDefault="006426E4" w:rsidP="006C1571">
            <w:pPr>
              <w:pStyle w:val="a3"/>
              <w:widowControl/>
              <w:snapToGrid w:val="0"/>
              <w:ind w:leftChars="0" w:left="0" w:right="-102"/>
              <w:jc w:val="center"/>
              <w:rPr>
                <w:rFonts w:ascii="Times New Roman" w:eastAsia="標楷體" w:hAnsi="Times New Roman" w:cs="Times New Roman"/>
                <w:szCs w:val="24"/>
              </w:rPr>
            </w:pPr>
            <w:r w:rsidRPr="00A23072">
              <w:rPr>
                <w:rFonts w:ascii="Times New Roman" w:eastAsia="標楷體" w:hAnsi="Times New Roman" w:cs="Times New Roman" w:hint="eastAsia"/>
                <w:szCs w:val="24"/>
              </w:rPr>
              <w:t>13:30-16:30</w:t>
            </w:r>
          </w:p>
        </w:tc>
        <w:tc>
          <w:tcPr>
            <w:tcW w:w="2808" w:type="dxa"/>
            <w:vAlign w:val="center"/>
          </w:tcPr>
          <w:p w:rsidR="006426E4" w:rsidRPr="00A23072" w:rsidRDefault="006426E4" w:rsidP="006C1571">
            <w:pPr>
              <w:pStyle w:val="a3"/>
              <w:widowControl/>
              <w:snapToGrid w:val="0"/>
              <w:ind w:leftChars="0" w:left="0" w:right="-17"/>
              <w:jc w:val="both"/>
              <w:rPr>
                <w:rFonts w:ascii="Times New Roman" w:eastAsia="標楷體" w:hAnsi="Times New Roman" w:cs="Times New Roman"/>
                <w:szCs w:val="24"/>
              </w:rPr>
            </w:pPr>
            <w:r w:rsidRPr="00A23072">
              <w:rPr>
                <w:rFonts w:ascii="Times New Roman" w:eastAsia="標楷體" w:hAnsi="Times New Roman" w:cs="Times New Roman" w:hint="eastAsia"/>
                <w:szCs w:val="24"/>
                <w:lang w:eastAsia="zh-HK"/>
              </w:rPr>
              <w:t>期初講習輔導課程</w:t>
            </w:r>
            <w:r w:rsidR="006F5FFE" w:rsidRPr="00A23072">
              <w:rPr>
                <w:rFonts w:ascii="Times New Roman" w:eastAsia="標楷體" w:hAnsi="Times New Roman" w:cs="Times New Roman" w:hint="eastAsia"/>
                <w:szCs w:val="24"/>
                <w:lang w:eastAsia="zh-HK"/>
              </w:rPr>
              <w:t>及面試</w:t>
            </w:r>
          </w:p>
        </w:tc>
        <w:tc>
          <w:tcPr>
            <w:tcW w:w="1250" w:type="dxa"/>
            <w:vAlign w:val="center"/>
          </w:tcPr>
          <w:p w:rsidR="006426E4" w:rsidRPr="00A23072" w:rsidRDefault="006F5FFE" w:rsidP="006C1571">
            <w:pPr>
              <w:pStyle w:val="a3"/>
              <w:widowControl/>
              <w:snapToGrid w:val="0"/>
              <w:ind w:leftChars="0" w:left="0" w:right="-17"/>
              <w:jc w:val="center"/>
              <w:rPr>
                <w:rFonts w:ascii="Times New Roman" w:eastAsia="標楷體" w:hAnsi="Times New Roman" w:cs="Times New Roman"/>
                <w:szCs w:val="24"/>
              </w:rPr>
            </w:pPr>
            <w:r w:rsidRPr="00A23072">
              <w:rPr>
                <w:rFonts w:ascii="Times New Roman" w:eastAsia="標楷體" w:hAnsi="Times New Roman" w:cs="Times New Roman" w:hint="eastAsia"/>
                <w:szCs w:val="24"/>
              </w:rPr>
              <w:t>T10538</w:t>
            </w:r>
          </w:p>
        </w:tc>
        <w:tc>
          <w:tcPr>
            <w:tcW w:w="1895" w:type="dxa"/>
            <w:vAlign w:val="center"/>
          </w:tcPr>
          <w:p w:rsidR="006426E4" w:rsidRPr="00A23072" w:rsidRDefault="009E6F05" w:rsidP="006C1571">
            <w:pPr>
              <w:pStyle w:val="a3"/>
              <w:widowControl/>
              <w:snapToGrid w:val="0"/>
              <w:ind w:leftChars="0" w:left="0" w:right="-17"/>
              <w:jc w:val="center"/>
              <w:rPr>
                <w:rFonts w:ascii="Times New Roman" w:eastAsia="標楷體" w:hAnsi="Times New Roman" w:cs="Times New Roman"/>
                <w:szCs w:val="24"/>
              </w:rPr>
            </w:pPr>
            <w:r w:rsidRPr="00A23072">
              <w:rPr>
                <w:rFonts w:ascii="Times New Roman" w:eastAsia="標楷體" w:hAnsi="Times New Roman" w:cs="Times New Roman" w:hint="eastAsia"/>
                <w:szCs w:val="24"/>
                <w:lang w:eastAsia="zh-HK"/>
              </w:rPr>
              <w:t>計算服務時數</w:t>
            </w:r>
          </w:p>
        </w:tc>
      </w:tr>
      <w:tr w:rsidR="008A674B" w:rsidRPr="00A23072" w:rsidTr="006C1571">
        <w:trPr>
          <w:trHeight w:val="754"/>
        </w:trPr>
        <w:tc>
          <w:tcPr>
            <w:tcW w:w="1986" w:type="dxa"/>
            <w:vAlign w:val="center"/>
          </w:tcPr>
          <w:p w:rsidR="008A674B" w:rsidRPr="00A23072" w:rsidRDefault="00A23072" w:rsidP="006C1571">
            <w:pPr>
              <w:pStyle w:val="a3"/>
              <w:widowControl/>
              <w:snapToGrid w:val="0"/>
              <w:ind w:leftChars="0" w:left="0" w:right="-106"/>
              <w:rPr>
                <w:rFonts w:ascii="Times New Roman" w:eastAsia="標楷體" w:hAnsi="Times New Roman" w:cs="Times New Roman"/>
                <w:szCs w:val="24"/>
              </w:rPr>
            </w:pPr>
            <w:r w:rsidRPr="00A23072">
              <w:rPr>
                <w:rFonts w:ascii="Times New Roman" w:eastAsia="標楷體" w:hAnsi="Times New Roman" w:cs="Times New Roman" w:hint="eastAsia"/>
                <w:szCs w:val="24"/>
              </w:rPr>
              <w:t>2020/03/27 (</w:t>
            </w:r>
            <w:r w:rsidRPr="00A23072">
              <w:rPr>
                <w:rFonts w:ascii="Times New Roman" w:eastAsia="標楷體" w:hAnsi="Times New Roman" w:cs="Times New Roman" w:hint="eastAsia"/>
                <w:szCs w:val="24"/>
                <w:lang w:eastAsia="zh-HK"/>
              </w:rPr>
              <w:t>五</w:t>
            </w:r>
            <w:r w:rsidRPr="00A23072">
              <w:rPr>
                <w:rFonts w:ascii="Times New Roman" w:eastAsia="標楷體" w:hAnsi="Times New Roman" w:cs="Times New Roman" w:hint="eastAsia"/>
                <w:szCs w:val="24"/>
              </w:rPr>
              <w:t>)</w:t>
            </w:r>
            <w:r w:rsidRPr="00A23072">
              <w:rPr>
                <w:rFonts w:ascii="Times New Roman" w:eastAsia="標楷體" w:hAnsi="Times New Roman" w:cs="Times New Roman"/>
                <w:szCs w:val="24"/>
              </w:rPr>
              <w:t xml:space="preserve"> </w:t>
            </w:r>
          </w:p>
        </w:tc>
        <w:tc>
          <w:tcPr>
            <w:tcW w:w="1559" w:type="dxa"/>
            <w:vAlign w:val="center"/>
          </w:tcPr>
          <w:p w:rsidR="008A674B" w:rsidRPr="00A23072" w:rsidRDefault="00A23072" w:rsidP="006C1571">
            <w:pPr>
              <w:pStyle w:val="a3"/>
              <w:widowControl/>
              <w:snapToGrid w:val="0"/>
              <w:ind w:leftChars="0" w:left="0" w:right="-102"/>
              <w:jc w:val="center"/>
              <w:rPr>
                <w:rFonts w:ascii="Times New Roman" w:eastAsia="標楷體" w:hAnsi="Times New Roman" w:cs="Times New Roman"/>
                <w:szCs w:val="24"/>
              </w:rPr>
            </w:pPr>
            <w:r w:rsidRPr="00A23072">
              <w:rPr>
                <w:rFonts w:ascii="Times New Roman" w:eastAsia="標楷體" w:hAnsi="Times New Roman" w:cs="Times New Roman" w:hint="eastAsia"/>
                <w:szCs w:val="24"/>
              </w:rPr>
              <w:t>13:30-16:30</w:t>
            </w:r>
          </w:p>
        </w:tc>
        <w:tc>
          <w:tcPr>
            <w:tcW w:w="2808" w:type="dxa"/>
            <w:vAlign w:val="center"/>
          </w:tcPr>
          <w:p w:rsidR="008A674B" w:rsidRPr="00A23072" w:rsidRDefault="00A23072" w:rsidP="006C1571">
            <w:pPr>
              <w:pStyle w:val="a3"/>
              <w:widowControl/>
              <w:snapToGrid w:val="0"/>
              <w:ind w:leftChars="0" w:left="0" w:right="-17"/>
              <w:jc w:val="both"/>
              <w:rPr>
                <w:rFonts w:ascii="Times New Roman" w:eastAsia="標楷體" w:hAnsi="Times New Roman" w:cs="Times New Roman"/>
                <w:szCs w:val="24"/>
                <w:lang w:eastAsia="zh-HK"/>
              </w:rPr>
            </w:pPr>
            <w:r w:rsidRPr="00A23072">
              <w:rPr>
                <w:rFonts w:ascii="Times New Roman" w:eastAsia="標楷體" w:hAnsi="Times New Roman" w:cs="Times New Roman" w:hint="eastAsia"/>
                <w:szCs w:val="24"/>
                <w:lang w:eastAsia="zh-HK"/>
              </w:rPr>
              <w:t>華語</w:t>
            </w:r>
            <w:r w:rsidR="006C1571">
              <w:rPr>
                <w:rFonts w:ascii="Times New Roman" w:eastAsia="標楷體" w:hAnsi="Times New Roman" w:cs="Times New Roman" w:hint="eastAsia"/>
                <w:szCs w:val="24"/>
                <w:lang w:eastAsia="zh-HK"/>
              </w:rPr>
              <w:t>輔導增能</w:t>
            </w:r>
            <w:r w:rsidRPr="00A23072">
              <w:rPr>
                <w:rFonts w:ascii="Times New Roman" w:eastAsia="標楷體" w:hAnsi="Times New Roman" w:cs="Times New Roman" w:hint="eastAsia"/>
                <w:szCs w:val="24"/>
                <w:lang w:eastAsia="zh-HK"/>
              </w:rPr>
              <w:t>工作坊</w:t>
            </w:r>
            <w:r w:rsidRPr="00A23072">
              <w:rPr>
                <w:rFonts w:ascii="Times New Roman" w:eastAsia="標楷體" w:hAnsi="Times New Roman" w:cs="Times New Roman" w:hint="eastAsia"/>
                <w:szCs w:val="24"/>
              </w:rPr>
              <w:t>I</w:t>
            </w:r>
          </w:p>
        </w:tc>
        <w:tc>
          <w:tcPr>
            <w:tcW w:w="1250" w:type="dxa"/>
            <w:vAlign w:val="center"/>
          </w:tcPr>
          <w:p w:rsidR="008A674B" w:rsidRPr="00A23072" w:rsidRDefault="00A23072" w:rsidP="006C1571">
            <w:pPr>
              <w:pStyle w:val="a3"/>
              <w:widowControl/>
              <w:snapToGrid w:val="0"/>
              <w:ind w:leftChars="0" w:left="0" w:right="-17"/>
              <w:jc w:val="center"/>
              <w:rPr>
                <w:rFonts w:ascii="Times New Roman" w:eastAsia="標楷體" w:hAnsi="Times New Roman" w:cs="Times New Roman"/>
                <w:szCs w:val="24"/>
              </w:rPr>
            </w:pPr>
            <w:r w:rsidRPr="00A23072">
              <w:rPr>
                <w:rFonts w:ascii="Times New Roman" w:eastAsia="標楷體" w:hAnsi="Times New Roman" w:cs="Times New Roman" w:hint="eastAsia"/>
                <w:szCs w:val="24"/>
                <w:lang w:eastAsia="zh-HK"/>
              </w:rPr>
              <w:t>待訂</w:t>
            </w:r>
          </w:p>
        </w:tc>
        <w:tc>
          <w:tcPr>
            <w:tcW w:w="1895" w:type="dxa"/>
            <w:vAlign w:val="center"/>
          </w:tcPr>
          <w:p w:rsidR="008A674B" w:rsidRPr="00A23072" w:rsidRDefault="00A23072" w:rsidP="006C1571">
            <w:pPr>
              <w:pStyle w:val="a3"/>
              <w:widowControl/>
              <w:snapToGrid w:val="0"/>
              <w:ind w:leftChars="0" w:left="0" w:right="-17"/>
              <w:jc w:val="center"/>
              <w:rPr>
                <w:rFonts w:ascii="Times New Roman" w:eastAsia="標楷體" w:hAnsi="Times New Roman" w:cs="Times New Roman"/>
                <w:szCs w:val="24"/>
                <w:lang w:eastAsia="zh-HK"/>
              </w:rPr>
            </w:pPr>
            <w:r w:rsidRPr="00A23072">
              <w:rPr>
                <w:rFonts w:ascii="Times New Roman" w:eastAsia="標楷體" w:hAnsi="Times New Roman" w:cs="Times New Roman" w:hint="eastAsia"/>
                <w:szCs w:val="24"/>
                <w:lang w:eastAsia="zh-HK"/>
              </w:rPr>
              <w:t>計算服務時數</w:t>
            </w:r>
          </w:p>
        </w:tc>
      </w:tr>
      <w:tr w:rsidR="006426E4" w:rsidRPr="00A23072" w:rsidTr="006C1571">
        <w:trPr>
          <w:trHeight w:val="856"/>
        </w:trPr>
        <w:tc>
          <w:tcPr>
            <w:tcW w:w="1986" w:type="dxa"/>
            <w:vAlign w:val="center"/>
          </w:tcPr>
          <w:p w:rsidR="006426E4" w:rsidRPr="00A23072" w:rsidRDefault="006F5FFE" w:rsidP="006C1571">
            <w:pPr>
              <w:pStyle w:val="a3"/>
              <w:widowControl/>
              <w:snapToGrid w:val="0"/>
              <w:ind w:leftChars="0" w:left="0" w:right="-106"/>
              <w:rPr>
                <w:rFonts w:ascii="Times New Roman" w:eastAsia="標楷體" w:hAnsi="Times New Roman" w:cs="Times New Roman"/>
                <w:szCs w:val="24"/>
              </w:rPr>
            </w:pPr>
            <w:r w:rsidRPr="00A23072">
              <w:rPr>
                <w:rFonts w:ascii="Times New Roman" w:eastAsia="標楷體" w:hAnsi="Times New Roman" w:cs="Times New Roman" w:hint="eastAsia"/>
                <w:szCs w:val="24"/>
              </w:rPr>
              <w:t>2020/03/30</w:t>
            </w:r>
            <w:r w:rsidRPr="00A23072">
              <w:rPr>
                <w:rFonts w:ascii="Times New Roman" w:eastAsia="標楷體" w:hAnsi="Times New Roman" w:cs="Times New Roman" w:hint="eastAsia"/>
                <w:szCs w:val="24"/>
                <w:lang w:eastAsia="zh-HK"/>
              </w:rPr>
              <w:t>起</w:t>
            </w:r>
          </w:p>
        </w:tc>
        <w:tc>
          <w:tcPr>
            <w:tcW w:w="1559" w:type="dxa"/>
            <w:vAlign w:val="center"/>
          </w:tcPr>
          <w:p w:rsidR="006426E4" w:rsidRPr="00A23072" w:rsidRDefault="006F5FFE" w:rsidP="006C1571">
            <w:pPr>
              <w:pStyle w:val="a3"/>
              <w:widowControl/>
              <w:snapToGrid w:val="0"/>
              <w:ind w:leftChars="0" w:left="0" w:right="-102"/>
              <w:jc w:val="center"/>
              <w:rPr>
                <w:rFonts w:ascii="Times New Roman" w:eastAsia="標楷體" w:hAnsi="Times New Roman" w:cs="Times New Roman"/>
                <w:szCs w:val="24"/>
              </w:rPr>
            </w:pPr>
            <w:r w:rsidRPr="00A23072">
              <w:rPr>
                <w:rFonts w:ascii="Times New Roman" w:eastAsia="標楷體" w:hAnsi="Times New Roman" w:cs="Times New Roman" w:hint="eastAsia"/>
                <w:szCs w:val="24"/>
                <w:lang w:eastAsia="zh-HK"/>
              </w:rPr>
              <w:t>依排班表</w:t>
            </w:r>
          </w:p>
        </w:tc>
        <w:tc>
          <w:tcPr>
            <w:tcW w:w="2808" w:type="dxa"/>
            <w:vAlign w:val="center"/>
          </w:tcPr>
          <w:p w:rsidR="006426E4" w:rsidRPr="00A23072" w:rsidRDefault="001B79AB" w:rsidP="006C1571">
            <w:pPr>
              <w:pStyle w:val="a3"/>
              <w:widowControl/>
              <w:snapToGrid w:val="0"/>
              <w:ind w:leftChars="0" w:left="0" w:right="-17"/>
              <w:jc w:val="both"/>
              <w:rPr>
                <w:rFonts w:ascii="Times New Roman" w:eastAsia="標楷體" w:hAnsi="Times New Roman" w:cs="Times New Roman"/>
                <w:szCs w:val="24"/>
              </w:rPr>
            </w:pPr>
            <w:r w:rsidRPr="00A23072">
              <w:rPr>
                <w:rFonts w:ascii="Times New Roman" w:eastAsia="標楷體" w:hAnsi="Times New Roman" w:cs="Times New Roman" w:hint="eastAsia"/>
                <w:szCs w:val="24"/>
                <w:lang w:eastAsia="zh-HK"/>
              </w:rPr>
              <w:t>預計</w:t>
            </w:r>
            <w:r w:rsidR="006F5FFE" w:rsidRPr="00A23072">
              <w:rPr>
                <w:rFonts w:ascii="Times New Roman" w:eastAsia="標楷體" w:hAnsi="Times New Roman" w:cs="Times New Roman" w:hint="eastAsia"/>
                <w:szCs w:val="24"/>
                <w:lang w:eastAsia="zh-HK"/>
              </w:rPr>
              <w:t>輔導開始</w:t>
            </w:r>
            <w:r w:rsidRPr="00A23072">
              <w:rPr>
                <w:rFonts w:ascii="Times New Roman" w:eastAsia="標楷體" w:hAnsi="Times New Roman" w:cs="Times New Roman" w:hint="eastAsia"/>
                <w:szCs w:val="24"/>
              </w:rPr>
              <w:t>，</w:t>
            </w:r>
            <w:r w:rsidRPr="00A23072">
              <w:rPr>
                <w:rFonts w:ascii="Times New Roman" w:eastAsia="標楷體" w:hAnsi="Times New Roman" w:cs="Times New Roman" w:hint="eastAsia"/>
                <w:szCs w:val="24"/>
                <w:lang w:eastAsia="zh-HK"/>
              </w:rPr>
              <w:t>視各組狀況微調起始日期</w:t>
            </w:r>
          </w:p>
        </w:tc>
        <w:tc>
          <w:tcPr>
            <w:tcW w:w="1250" w:type="dxa"/>
            <w:vAlign w:val="center"/>
          </w:tcPr>
          <w:p w:rsidR="006426E4" w:rsidRPr="00A23072" w:rsidRDefault="006F5FFE" w:rsidP="006C1571">
            <w:pPr>
              <w:pStyle w:val="a3"/>
              <w:widowControl/>
              <w:snapToGrid w:val="0"/>
              <w:ind w:leftChars="0" w:left="0" w:right="-17"/>
              <w:jc w:val="center"/>
              <w:rPr>
                <w:rFonts w:ascii="Times New Roman" w:eastAsia="標楷體" w:hAnsi="Times New Roman" w:cs="Times New Roman"/>
                <w:szCs w:val="24"/>
              </w:rPr>
            </w:pPr>
            <w:r w:rsidRPr="00A23072">
              <w:rPr>
                <w:rFonts w:ascii="Times New Roman" w:eastAsia="標楷體" w:hAnsi="Times New Roman" w:cs="Times New Roman" w:hint="eastAsia"/>
                <w:szCs w:val="24"/>
                <w:lang w:eastAsia="zh-HK"/>
              </w:rPr>
              <w:t>排定教室</w:t>
            </w:r>
          </w:p>
        </w:tc>
        <w:tc>
          <w:tcPr>
            <w:tcW w:w="1895" w:type="dxa"/>
            <w:vAlign w:val="center"/>
          </w:tcPr>
          <w:p w:rsidR="006426E4" w:rsidRPr="00A23072" w:rsidRDefault="006426E4" w:rsidP="006C1571">
            <w:pPr>
              <w:pStyle w:val="a3"/>
              <w:widowControl/>
              <w:snapToGrid w:val="0"/>
              <w:ind w:leftChars="0" w:left="0" w:right="-17"/>
              <w:jc w:val="center"/>
              <w:rPr>
                <w:rFonts w:ascii="Times New Roman" w:eastAsia="標楷體" w:hAnsi="Times New Roman" w:cs="Times New Roman"/>
                <w:szCs w:val="24"/>
              </w:rPr>
            </w:pPr>
          </w:p>
        </w:tc>
      </w:tr>
      <w:tr w:rsidR="006F5FFE" w:rsidRPr="00A23072" w:rsidTr="006C1571">
        <w:trPr>
          <w:trHeight w:val="1048"/>
        </w:trPr>
        <w:tc>
          <w:tcPr>
            <w:tcW w:w="1986" w:type="dxa"/>
            <w:vAlign w:val="center"/>
          </w:tcPr>
          <w:p w:rsidR="006F5FFE" w:rsidRPr="00A23072" w:rsidRDefault="001B79AB" w:rsidP="006C1571">
            <w:pPr>
              <w:pStyle w:val="a3"/>
              <w:widowControl/>
              <w:snapToGrid w:val="0"/>
              <w:ind w:leftChars="0" w:left="0" w:right="-106"/>
              <w:rPr>
                <w:rFonts w:ascii="Times New Roman" w:eastAsia="標楷體" w:hAnsi="Times New Roman" w:cs="Times New Roman"/>
                <w:szCs w:val="24"/>
              </w:rPr>
            </w:pPr>
            <w:r w:rsidRPr="00A23072">
              <w:rPr>
                <w:rFonts w:ascii="Times New Roman" w:eastAsia="標楷體" w:hAnsi="Times New Roman" w:cs="Times New Roman" w:hint="eastAsia"/>
                <w:szCs w:val="24"/>
              </w:rPr>
              <w:t>2020/05/08</w:t>
            </w:r>
            <w:r w:rsidRPr="00A23072">
              <w:rPr>
                <w:rFonts w:ascii="Times New Roman" w:eastAsia="標楷體" w:hAnsi="Times New Roman" w:cs="Times New Roman"/>
                <w:szCs w:val="24"/>
              </w:rPr>
              <w:t xml:space="preserve"> </w:t>
            </w:r>
            <w:r w:rsidRPr="00A23072">
              <w:rPr>
                <w:rFonts w:ascii="Times New Roman" w:eastAsia="標楷體" w:hAnsi="Times New Roman" w:cs="Times New Roman" w:hint="eastAsia"/>
                <w:szCs w:val="24"/>
              </w:rPr>
              <w:t>(</w:t>
            </w:r>
            <w:r w:rsidRPr="00A23072">
              <w:rPr>
                <w:rFonts w:ascii="Times New Roman" w:eastAsia="標楷體" w:hAnsi="Times New Roman" w:cs="Times New Roman" w:hint="eastAsia"/>
                <w:szCs w:val="24"/>
                <w:lang w:eastAsia="zh-HK"/>
              </w:rPr>
              <w:t>五</w:t>
            </w:r>
            <w:r w:rsidRPr="00A23072">
              <w:rPr>
                <w:rFonts w:ascii="Times New Roman" w:eastAsia="標楷體" w:hAnsi="Times New Roman" w:cs="Times New Roman" w:hint="eastAsia"/>
                <w:szCs w:val="24"/>
              </w:rPr>
              <w:t>)</w:t>
            </w:r>
            <w:r w:rsidRPr="00A23072">
              <w:rPr>
                <w:rFonts w:ascii="Times New Roman" w:eastAsia="標楷體" w:hAnsi="Times New Roman" w:cs="Times New Roman"/>
                <w:szCs w:val="24"/>
              </w:rPr>
              <w:t xml:space="preserve"> </w:t>
            </w:r>
          </w:p>
        </w:tc>
        <w:tc>
          <w:tcPr>
            <w:tcW w:w="1559" w:type="dxa"/>
            <w:vAlign w:val="center"/>
          </w:tcPr>
          <w:p w:rsidR="006F5FFE" w:rsidRPr="00A23072" w:rsidRDefault="006C1571" w:rsidP="006C1571">
            <w:pPr>
              <w:pStyle w:val="a3"/>
              <w:widowControl/>
              <w:snapToGrid w:val="0"/>
              <w:ind w:leftChars="0" w:left="0" w:right="-102"/>
              <w:jc w:val="center"/>
              <w:rPr>
                <w:rFonts w:ascii="Times New Roman" w:eastAsia="標楷體" w:hAnsi="Times New Roman" w:cs="Times New Roman"/>
                <w:szCs w:val="24"/>
                <w:lang w:eastAsia="zh-HK"/>
              </w:rPr>
            </w:pPr>
            <w:r w:rsidRPr="00A23072">
              <w:rPr>
                <w:rFonts w:ascii="Times New Roman" w:eastAsia="標楷體" w:hAnsi="Times New Roman" w:cs="Times New Roman" w:hint="eastAsia"/>
                <w:szCs w:val="24"/>
              </w:rPr>
              <w:t>13:30-16:30</w:t>
            </w:r>
          </w:p>
        </w:tc>
        <w:tc>
          <w:tcPr>
            <w:tcW w:w="2808" w:type="dxa"/>
            <w:vAlign w:val="center"/>
          </w:tcPr>
          <w:p w:rsidR="006F5FFE" w:rsidRPr="00A23072" w:rsidRDefault="006C1571" w:rsidP="006C1571">
            <w:pPr>
              <w:pStyle w:val="a3"/>
              <w:widowControl/>
              <w:snapToGrid w:val="0"/>
              <w:ind w:leftChars="0" w:left="0" w:right="-17"/>
              <w:jc w:val="both"/>
              <w:rPr>
                <w:rFonts w:ascii="Times New Roman" w:eastAsia="標楷體" w:hAnsi="Times New Roman" w:cs="Times New Roman"/>
                <w:szCs w:val="24"/>
                <w:lang w:eastAsia="zh-HK"/>
              </w:rPr>
            </w:pPr>
            <w:r w:rsidRPr="00A23072">
              <w:rPr>
                <w:rFonts w:ascii="Times New Roman" w:eastAsia="標楷體" w:hAnsi="Times New Roman" w:cs="Times New Roman" w:hint="eastAsia"/>
                <w:szCs w:val="24"/>
                <w:lang w:eastAsia="zh-HK"/>
              </w:rPr>
              <w:t>華語</w:t>
            </w:r>
            <w:r>
              <w:rPr>
                <w:rFonts w:ascii="Times New Roman" w:eastAsia="標楷體" w:hAnsi="Times New Roman" w:cs="Times New Roman" w:hint="eastAsia"/>
                <w:szCs w:val="24"/>
                <w:lang w:eastAsia="zh-HK"/>
              </w:rPr>
              <w:t>輔導增能</w:t>
            </w:r>
            <w:r w:rsidRPr="00A23072">
              <w:rPr>
                <w:rFonts w:ascii="Times New Roman" w:eastAsia="標楷體" w:hAnsi="Times New Roman" w:cs="Times New Roman" w:hint="eastAsia"/>
                <w:szCs w:val="24"/>
                <w:lang w:eastAsia="zh-HK"/>
              </w:rPr>
              <w:t>工作坊</w:t>
            </w:r>
            <w:r w:rsidRPr="00A23072">
              <w:rPr>
                <w:rFonts w:ascii="Times New Roman" w:eastAsia="標楷體" w:hAnsi="Times New Roman" w:cs="Times New Roman" w:hint="eastAsia"/>
                <w:szCs w:val="24"/>
              </w:rPr>
              <w:t>I</w:t>
            </w:r>
            <w:r>
              <w:rPr>
                <w:rFonts w:ascii="Times New Roman" w:eastAsia="標楷體" w:hAnsi="Times New Roman" w:cs="Times New Roman"/>
                <w:szCs w:val="24"/>
              </w:rPr>
              <w:t>I</w:t>
            </w:r>
          </w:p>
        </w:tc>
        <w:tc>
          <w:tcPr>
            <w:tcW w:w="1250" w:type="dxa"/>
            <w:vAlign w:val="center"/>
          </w:tcPr>
          <w:p w:rsidR="006F5FFE" w:rsidRPr="00A23072" w:rsidRDefault="001B79AB" w:rsidP="006C1571">
            <w:pPr>
              <w:pStyle w:val="a3"/>
              <w:widowControl/>
              <w:snapToGrid w:val="0"/>
              <w:ind w:leftChars="0" w:left="0" w:right="-17"/>
              <w:jc w:val="center"/>
              <w:rPr>
                <w:rFonts w:ascii="Times New Roman" w:eastAsia="標楷體" w:hAnsi="Times New Roman" w:cs="Times New Roman"/>
                <w:szCs w:val="24"/>
                <w:lang w:eastAsia="zh-HK"/>
              </w:rPr>
            </w:pPr>
            <w:r w:rsidRPr="00A23072">
              <w:rPr>
                <w:rFonts w:ascii="Times New Roman" w:eastAsia="標楷體" w:hAnsi="Times New Roman" w:cs="Times New Roman" w:hint="eastAsia"/>
                <w:szCs w:val="24"/>
                <w:lang w:eastAsia="zh-HK"/>
              </w:rPr>
              <w:t>排定教室</w:t>
            </w:r>
          </w:p>
        </w:tc>
        <w:tc>
          <w:tcPr>
            <w:tcW w:w="1895" w:type="dxa"/>
            <w:vAlign w:val="center"/>
          </w:tcPr>
          <w:p w:rsidR="006F5FFE" w:rsidRPr="00A23072" w:rsidRDefault="001B79AB" w:rsidP="006C1571">
            <w:pPr>
              <w:pStyle w:val="a3"/>
              <w:widowControl/>
              <w:snapToGrid w:val="0"/>
              <w:ind w:leftChars="0" w:left="0" w:right="-17"/>
              <w:jc w:val="center"/>
              <w:rPr>
                <w:rFonts w:ascii="Times New Roman" w:eastAsia="標楷體" w:hAnsi="Times New Roman" w:cs="Times New Roman"/>
                <w:szCs w:val="24"/>
              </w:rPr>
            </w:pPr>
            <w:r w:rsidRPr="00A23072">
              <w:rPr>
                <w:rFonts w:ascii="Times New Roman" w:eastAsia="標楷體" w:hAnsi="Times New Roman" w:cs="Times New Roman" w:hint="eastAsia"/>
                <w:szCs w:val="24"/>
                <w:lang w:eastAsia="zh-HK"/>
              </w:rPr>
              <w:t>計算服務時數</w:t>
            </w:r>
          </w:p>
        </w:tc>
      </w:tr>
      <w:tr w:rsidR="001B79AB" w:rsidRPr="00A23072" w:rsidTr="006C1571">
        <w:trPr>
          <w:trHeight w:val="699"/>
        </w:trPr>
        <w:tc>
          <w:tcPr>
            <w:tcW w:w="1986" w:type="dxa"/>
            <w:vAlign w:val="center"/>
          </w:tcPr>
          <w:p w:rsidR="001B79AB" w:rsidRPr="00A23072" w:rsidRDefault="001B79AB" w:rsidP="006C1571">
            <w:pPr>
              <w:pStyle w:val="a3"/>
              <w:widowControl/>
              <w:snapToGrid w:val="0"/>
              <w:ind w:leftChars="0" w:left="0" w:right="-106"/>
              <w:rPr>
                <w:rFonts w:ascii="Times New Roman" w:eastAsia="標楷體" w:hAnsi="Times New Roman" w:cs="Times New Roman"/>
                <w:szCs w:val="24"/>
              </w:rPr>
            </w:pPr>
            <w:r w:rsidRPr="00A23072">
              <w:rPr>
                <w:rFonts w:ascii="Times New Roman" w:eastAsia="標楷體" w:hAnsi="Times New Roman" w:cs="Times New Roman" w:hint="eastAsia"/>
                <w:szCs w:val="24"/>
              </w:rPr>
              <w:t>2020/</w:t>
            </w:r>
            <w:r w:rsidR="009E6F05" w:rsidRPr="00A23072">
              <w:rPr>
                <w:rFonts w:ascii="Times New Roman" w:eastAsia="標楷體" w:hAnsi="Times New Roman" w:cs="Times New Roman"/>
                <w:szCs w:val="24"/>
              </w:rPr>
              <w:t>06/19 (</w:t>
            </w:r>
            <w:r w:rsidR="009E6F05" w:rsidRPr="00A23072">
              <w:rPr>
                <w:rFonts w:ascii="Times New Roman" w:eastAsia="標楷體" w:hAnsi="Times New Roman" w:cs="Times New Roman" w:hint="eastAsia"/>
                <w:szCs w:val="24"/>
                <w:lang w:eastAsia="zh-HK"/>
              </w:rPr>
              <w:t>五</w:t>
            </w:r>
            <w:r w:rsidR="009E6F05" w:rsidRPr="00A23072">
              <w:rPr>
                <w:rFonts w:ascii="Times New Roman" w:eastAsia="標楷體" w:hAnsi="Times New Roman" w:cs="Times New Roman" w:hint="eastAsia"/>
                <w:szCs w:val="24"/>
              </w:rPr>
              <w:t>)</w:t>
            </w:r>
            <w:r w:rsidR="009E6F05" w:rsidRPr="00A23072">
              <w:rPr>
                <w:rFonts w:ascii="Times New Roman" w:eastAsia="標楷體" w:hAnsi="Times New Roman" w:cs="Times New Roman"/>
                <w:szCs w:val="24"/>
              </w:rPr>
              <w:t xml:space="preserve"> </w:t>
            </w:r>
          </w:p>
        </w:tc>
        <w:tc>
          <w:tcPr>
            <w:tcW w:w="1559" w:type="dxa"/>
            <w:vAlign w:val="center"/>
          </w:tcPr>
          <w:p w:rsidR="001B79AB" w:rsidRPr="00A23072" w:rsidRDefault="006A39DB" w:rsidP="006C1571">
            <w:pPr>
              <w:pStyle w:val="a3"/>
              <w:widowControl/>
              <w:snapToGrid w:val="0"/>
              <w:ind w:leftChars="0" w:left="0" w:right="-102"/>
              <w:jc w:val="center"/>
              <w:rPr>
                <w:rFonts w:ascii="Times New Roman" w:eastAsia="標楷體" w:hAnsi="Times New Roman" w:cs="Times New Roman"/>
                <w:szCs w:val="24"/>
              </w:rPr>
            </w:pPr>
            <w:r w:rsidRPr="00A23072">
              <w:rPr>
                <w:rFonts w:ascii="Times New Roman" w:eastAsia="標楷體" w:hAnsi="Times New Roman" w:cs="Times New Roman" w:hint="eastAsia"/>
                <w:szCs w:val="24"/>
                <w:lang w:eastAsia="zh-HK"/>
              </w:rPr>
              <w:t>中午</w:t>
            </w:r>
          </w:p>
        </w:tc>
        <w:tc>
          <w:tcPr>
            <w:tcW w:w="2808" w:type="dxa"/>
            <w:vAlign w:val="center"/>
          </w:tcPr>
          <w:p w:rsidR="006C1571" w:rsidRDefault="009E6F05" w:rsidP="006C1571">
            <w:pPr>
              <w:pStyle w:val="a3"/>
              <w:widowControl/>
              <w:snapToGrid w:val="0"/>
              <w:ind w:leftChars="0" w:left="0" w:right="-17"/>
              <w:jc w:val="both"/>
              <w:rPr>
                <w:rFonts w:ascii="Times New Roman" w:eastAsia="標楷體" w:hAnsi="Times New Roman" w:cs="Times New Roman"/>
                <w:szCs w:val="24"/>
                <w:lang w:eastAsia="zh-HK"/>
              </w:rPr>
            </w:pPr>
            <w:r w:rsidRPr="00A23072">
              <w:rPr>
                <w:rFonts w:ascii="Times New Roman" w:eastAsia="標楷體" w:hAnsi="Times New Roman" w:cs="Times New Roman" w:hint="eastAsia"/>
                <w:szCs w:val="24"/>
                <w:lang w:eastAsia="zh-HK"/>
              </w:rPr>
              <w:t>期末心得分享會</w:t>
            </w:r>
          </w:p>
          <w:p w:rsidR="001B79AB" w:rsidRPr="00A23072" w:rsidRDefault="009E6F05" w:rsidP="006C1571">
            <w:pPr>
              <w:pStyle w:val="a3"/>
              <w:widowControl/>
              <w:snapToGrid w:val="0"/>
              <w:ind w:leftChars="0" w:left="0" w:right="-17"/>
              <w:jc w:val="both"/>
              <w:rPr>
                <w:rFonts w:ascii="Times New Roman" w:eastAsia="標楷體" w:hAnsi="Times New Roman" w:cs="Times New Roman"/>
                <w:szCs w:val="24"/>
              </w:rPr>
            </w:pPr>
            <w:r w:rsidRPr="00A23072">
              <w:rPr>
                <w:rFonts w:ascii="Times New Roman" w:eastAsia="標楷體" w:hAnsi="Times New Roman" w:cs="Times New Roman" w:hint="eastAsia"/>
                <w:szCs w:val="24"/>
                <w:lang w:eastAsia="zh-HK"/>
              </w:rPr>
              <w:t>(</w:t>
            </w:r>
            <w:r w:rsidR="00B4494D" w:rsidRPr="00A23072">
              <w:rPr>
                <w:rFonts w:ascii="Times New Roman" w:eastAsia="標楷體" w:hAnsi="Times New Roman" w:cs="Times New Roman" w:hint="eastAsia"/>
                <w:szCs w:val="24"/>
                <w:lang w:eastAsia="zh-HK"/>
              </w:rPr>
              <w:t>證書頒</w:t>
            </w:r>
            <w:r w:rsidR="0028101A" w:rsidRPr="00A23072">
              <w:rPr>
                <w:rFonts w:ascii="Times New Roman" w:eastAsia="標楷體" w:hAnsi="Times New Roman" w:cs="Times New Roman" w:hint="eastAsia"/>
                <w:szCs w:val="24"/>
                <w:lang w:eastAsia="zh-HK"/>
              </w:rPr>
              <w:t>予</w:t>
            </w:r>
            <w:r w:rsidRPr="00A23072">
              <w:rPr>
                <w:rFonts w:ascii="Times New Roman" w:eastAsia="標楷體" w:hAnsi="Times New Roman" w:cs="Times New Roman" w:hint="eastAsia"/>
                <w:szCs w:val="24"/>
              </w:rPr>
              <w:t>)</w:t>
            </w:r>
          </w:p>
        </w:tc>
        <w:tc>
          <w:tcPr>
            <w:tcW w:w="1250" w:type="dxa"/>
            <w:vAlign w:val="center"/>
          </w:tcPr>
          <w:p w:rsidR="001B79AB" w:rsidRPr="00A23072" w:rsidRDefault="009E6F05" w:rsidP="006C1571">
            <w:pPr>
              <w:pStyle w:val="a3"/>
              <w:widowControl/>
              <w:snapToGrid w:val="0"/>
              <w:ind w:leftChars="0" w:left="0" w:right="-17"/>
              <w:jc w:val="center"/>
              <w:rPr>
                <w:rFonts w:ascii="Times New Roman" w:eastAsia="標楷體" w:hAnsi="Times New Roman" w:cs="Times New Roman"/>
                <w:szCs w:val="24"/>
                <w:lang w:eastAsia="zh-HK"/>
              </w:rPr>
            </w:pPr>
            <w:r w:rsidRPr="00A23072">
              <w:rPr>
                <w:rFonts w:ascii="Times New Roman" w:eastAsia="標楷體" w:hAnsi="Times New Roman" w:cs="Times New Roman" w:hint="eastAsia"/>
                <w:szCs w:val="24"/>
                <w:lang w:eastAsia="zh-HK"/>
              </w:rPr>
              <w:t>排定教室</w:t>
            </w:r>
          </w:p>
        </w:tc>
        <w:tc>
          <w:tcPr>
            <w:tcW w:w="1895" w:type="dxa"/>
            <w:vAlign w:val="center"/>
          </w:tcPr>
          <w:p w:rsidR="001B79AB" w:rsidRPr="00A23072" w:rsidRDefault="00B4494D" w:rsidP="006C1571">
            <w:pPr>
              <w:pStyle w:val="a3"/>
              <w:widowControl/>
              <w:snapToGrid w:val="0"/>
              <w:ind w:leftChars="0" w:left="0" w:right="-17"/>
              <w:jc w:val="center"/>
              <w:rPr>
                <w:rFonts w:ascii="Times New Roman" w:eastAsia="標楷體" w:hAnsi="Times New Roman" w:cs="Times New Roman"/>
                <w:szCs w:val="24"/>
              </w:rPr>
            </w:pPr>
            <w:r w:rsidRPr="00A23072">
              <w:rPr>
                <w:rFonts w:ascii="Times New Roman" w:eastAsia="標楷體" w:hAnsi="Times New Roman" w:cs="Times New Roman" w:hint="eastAsia"/>
                <w:szCs w:val="24"/>
                <w:lang w:eastAsia="zh-HK"/>
              </w:rPr>
              <w:t>暫訂</w:t>
            </w:r>
          </w:p>
          <w:p w:rsidR="00A23072" w:rsidRPr="00A23072" w:rsidRDefault="00A23072" w:rsidP="006C1571">
            <w:pPr>
              <w:pStyle w:val="a3"/>
              <w:widowControl/>
              <w:snapToGrid w:val="0"/>
              <w:ind w:leftChars="0" w:left="0" w:right="-17"/>
              <w:jc w:val="center"/>
              <w:rPr>
                <w:rFonts w:ascii="Times New Roman" w:eastAsia="標楷體" w:hAnsi="Times New Roman" w:cs="Times New Roman"/>
                <w:szCs w:val="24"/>
              </w:rPr>
            </w:pPr>
            <w:r w:rsidRPr="00A23072">
              <w:rPr>
                <w:rFonts w:ascii="Times New Roman" w:eastAsia="標楷體" w:hAnsi="Times New Roman" w:cs="Times New Roman" w:hint="eastAsia"/>
                <w:szCs w:val="24"/>
                <w:lang w:eastAsia="zh-HK"/>
              </w:rPr>
              <w:t>視情況另行通知</w:t>
            </w:r>
          </w:p>
        </w:tc>
      </w:tr>
    </w:tbl>
    <w:p w:rsidR="00C711A3" w:rsidRPr="00A23072" w:rsidRDefault="00C711A3" w:rsidP="006C1571">
      <w:pPr>
        <w:pStyle w:val="a3"/>
        <w:widowControl/>
        <w:snapToGrid w:val="0"/>
        <w:spacing w:afterLines="50" w:after="180"/>
        <w:ind w:leftChars="0" w:right="-1"/>
        <w:rPr>
          <w:rFonts w:ascii="Times New Roman" w:eastAsia="標楷體" w:hAnsi="Times New Roman" w:cs="Times New Roman"/>
          <w:b/>
          <w:szCs w:val="24"/>
        </w:rPr>
      </w:pPr>
    </w:p>
    <w:sectPr w:rsidR="00C711A3" w:rsidRPr="00A23072" w:rsidSect="006C1571">
      <w:pgSz w:w="11906" w:h="16838"/>
      <w:pgMar w:top="993" w:right="1133" w:bottom="851" w:left="156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8E" w:rsidRDefault="0067538E" w:rsidP="00663D9B">
      <w:r>
        <w:separator/>
      </w:r>
    </w:p>
  </w:endnote>
  <w:endnote w:type="continuationSeparator" w:id="0">
    <w:p w:rsidR="0067538E" w:rsidRDefault="0067538E" w:rsidP="0066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8E" w:rsidRDefault="0067538E" w:rsidP="00663D9B">
      <w:r>
        <w:separator/>
      </w:r>
    </w:p>
  </w:footnote>
  <w:footnote w:type="continuationSeparator" w:id="0">
    <w:p w:rsidR="0067538E" w:rsidRDefault="0067538E" w:rsidP="00663D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F5191"/>
    <w:multiLevelType w:val="hybridMultilevel"/>
    <w:tmpl w:val="1D2C95D8"/>
    <w:lvl w:ilvl="0" w:tplc="320693CA">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64626066"/>
    <w:multiLevelType w:val="hybridMultilevel"/>
    <w:tmpl w:val="0E9275DE"/>
    <w:lvl w:ilvl="0" w:tplc="1408D0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5201850"/>
    <w:multiLevelType w:val="hybridMultilevel"/>
    <w:tmpl w:val="CC7AF21C"/>
    <w:lvl w:ilvl="0" w:tplc="A050990A">
      <w:start w:val="1"/>
      <w:numFmt w:val="taiwaneseCountingThousand"/>
      <w:lvlText w:val="%1、"/>
      <w:lvlJc w:val="left"/>
      <w:pPr>
        <w:ind w:left="480" w:hanging="480"/>
      </w:pPr>
      <w:rPr>
        <w:rFonts w:hint="default"/>
        <w:b w:val="0"/>
        <w:sz w:val="24"/>
      </w:rPr>
    </w:lvl>
    <w:lvl w:ilvl="1" w:tplc="320693C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D3"/>
    <w:rsid w:val="000254EB"/>
    <w:rsid w:val="000303F2"/>
    <w:rsid w:val="00045C49"/>
    <w:rsid w:val="000731F1"/>
    <w:rsid w:val="000A4A80"/>
    <w:rsid w:val="000C6CFE"/>
    <w:rsid w:val="000E2E10"/>
    <w:rsid w:val="000F6FBB"/>
    <w:rsid w:val="001A5974"/>
    <w:rsid w:val="001B79AB"/>
    <w:rsid w:val="001C00A2"/>
    <w:rsid w:val="001D192D"/>
    <w:rsid w:val="002104F1"/>
    <w:rsid w:val="0021556B"/>
    <w:rsid w:val="002219F2"/>
    <w:rsid w:val="00237666"/>
    <w:rsid w:val="0027533A"/>
    <w:rsid w:val="0028101A"/>
    <w:rsid w:val="00292DFB"/>
    <w:rsid w:val="002F2FB4"/>
    <w:rsid w:val="00352831"/>
    <w:rsid w:val="003C752F"/>
    <w:rsid w:val="003E000D"/>
    <w:rsid w:val="003F0A81"/>
    <w:rsid w:val="00426528"/>
    <w:rsid w:val="0045437E"/>
    <w:rsid w:val="004729EC"/>
    <w:rsid w:val="00481416"/>
    <w:rsid w:val="00485842"/>
    <w:rsid w:val="0052470D"/>
    <w:rsid w:val="0053400B"/>
    <w:rsid w:val="005707F3"/>
    <w:rsid w:val="00594038"/>
    <w:rsid w:val="00594F40"/>
    <w:rsid w:val="005A223E"/>
    <w:rsid w:val="005B3470"/>
    <w:rsid w:val="00621968"/>
    <w:rsid w:val="006426E4"/>
    <w:rsid w:val="00661596"/>
    <w:rsid w:val="00661B57"/>
    <w:rsid w:val="00663D9B"/>
    <w:rsid w:val="0067538E"/>
    <w:rsid w:val="006A39DB"/>
    <w:rsid w:val="006C1571"/>
    <w:rsid w:val="006E064C"/>
    <w:rsid w:val="006F5FFE"/>
    <w:rsid w:val="00705DD3"/>
    <w:rsid w:val="00732691"/>
    <w:rsid w:val="0075083E"/>
    <w:rsid w:val="0077512B"/>
    <w:rsid w:val="007A40F9"/>
    <w:rsid w:val="007B4D80"/>
    <w:rsid w:val="007E7C09"/>
    <w:rsid w:val="00806381"/>
    <w:rsid w:val="0082743E"/>
    <w:rsid w:val="00862D95"/>
    <w:rsid w:val="008A674B"/>
    <w:rsid w:val="008D3E94"/>
    <w:rsid w:val="008D6864"/>
    <w:rsid w:val="008F27B1"/>
    <w:rsid w:val="00914118"/>
    <w:rsid w:val="009A29A9"/>
    <w:rsid w:val="009A3CF4"/>
    <w:rsid w:val="009B066C"/>
    <w:rsid w:val="009B55AE"/>
    <w:rsid w:val="009E6F05"/>
    <w:rsid w:val="00A076C7"/>
    <w:rsid w:val="00A23072"/>
    <w:rsid w:val="00A300F1"/>
    <w:rsid w:val="00A3773E"/>
    <w:rsid w:val="00A53B25"/>
    <w:rsid w:val="00AF2F1B"/>
    <w:rsid w:val="00B4494D"/>
    <w:rsid w:val="00B471DF"/>
    <w:rsid w:val="00B7638F"/>
    <w:rsid w:val="00B96466"/>
    <w:rsid w:val="00BB38EB"/>
    <w:rsid w:val="00BE60EB"/>
    <w:rsid w:val="00BE7AFB"/>
    <w:rsid w:val="00C1214B"/>
    <w:rsid w:val="00C361F8"/>
    <w:rsid w:val="00C711A3"/>
    <w:rsid w:val="00CA0B0F"/>
    <w:rsid w:val="00CB022C"/>
    <w:rsid w:val="00D063CC"/>
    <w:rsid w:val="00D15336"/>
    <w:rsid w:val="00D659AD"/>
    <w:rsid w:val="00DB16B3"/>
    <w:rsid w:val="00DF2209"/>
    <w:rsid w:val="00E20F70"/>
    <w:rsid w:val="00E37429"/>
    <w:rsid w:val="00E4336E"/>
    <w:rsid w:val="00E84C58"/>
    <w:rsid w:val="00EC0FF3"/>
    <w:rsid w:val="00EC6BA5"/>
    <w:rsid w:val="00F01ECF"/>
    <w:rsid w:val="00F10457"/>
    <w:rsid w:val="00F57574"/>
    <w:rsid w:val="00FA4845"/>
    <w:rsid w:val="00FE7913"/>
    <w:rsid w:val="00FF3D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71D2A"/>
  <w15:chartTrackingRefBased/>
  <w15:docId w15:val="{24A1ECCE-D360-4EB0-BAD2-96799216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B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118"/>
    <w:pPr>
      <w:ind w:leftChars="200" w:left="480"/>
    </w:pPr>
  </w:style>
  <w:style w:type="paragraph" w:styleId="a4">
    <w:name w:val="header"/>
    <w:basedOn w:val="a"/>
    <w:link w:val="a5"/>
    <w:uiPriority w:val="99"/>
    <w:unhideWhenUsed/>
    <w:rsid w:val="00663D9B"/>
    <w:pPr>
      <w:tabs>
        <w:tab w:val="center" w:pos="4153"/>
        <w:tab w:val="right" w:pos="8306"/>
      </w:tabs>
      <w:snapToGrid w:val="0"/>
    </w:pPr>
    <w:rPr>
      <w:sz w:val="20"/>
      <w:szCs w:val="20"/>
    </w:rPr>
  </w:style>
  <w:style w:type="character" w:customStyle="1" w:styleId="a5">
    <w:name w:val="頁首 字元"/>
    <w:basedOn w:val="a0"/>
    <w:link w:val="a4"/>
    <w:uiPriority w:val="99"/>
    <w:rsid w:val="00663D9B"/>
    <w:rPr>
      <w:sz w:val="20"/>
      <w:szCs w:val="20"/>
    </w:rPr>
  </w:style>
  <w:style w:type="paragraph" w:styleId="a6">
    <w:name w:val="footer"/>
    <w:basedOn w:val="a"/>
    <w:link w:val="a7"/>
    <w:uiPriority w:val="99"/>
    <w:unhideWhenUsed/>
    <w:rsid w:val="00663D9B"/>
    <w:pPr>
      <w:tabs>
        <w:tab w:val="center" w:pos="4153"/>
        <w:tab w:val="right" w:pos="8306"/>
      </w:tabs>
      <w:snapToGrid w:val="0"/>
    </w:pPr>
    <w:rPr>
      <w:sz w:val="20"/>
      <w:szCs w:val="20"/>
    </w:rPr>
  </w:style>
  <w:style w:type="character" w:customStyle="1" w:styleId="a7">
    <w:name w:val="頁尾 字元"/>
    <w:basedOn w:val="a0"/>
    <w:link w:val="a6"/>
    <w:uiPriority w:val="99"/>
    <w:rsid w:val="00663D9B"/>
    <w:rPr>
      <w:sz w:val="20"/>
      <w:szCs w:val="20"/>
    </w:rPr>
  </w:style>
  <w:style w:type="character" w:styleId="a8">
    <w:name w:val="Hyperlink"/>
    <w:basedOn w:val="a0"/>
    <w:uiPriority w:val="99"/>
    <w:unhideWhenUsed/>
    <w:rsid w:val="00DB16B3"/>
    <w:rPr>
      <w:color w:val="0563C1" w:themeColor="hyperlink"/>
      <w:u w:val="single"/>
    </w:rPr>
  </w:style>
  <w:style w:type="table" w:styleId="a9">
    <w:name w:val="Table Grid"/>
    <w:basedOn w:val="a1"/>
    <w:uiPriority w:val="39"/>
    <w:rsid w:val="00CA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A53B25"/>
    <w:pPr>
      <w:ind w:leftChars="200" w:left="480"/>
    </w:pPr>
    <w:rPr>
      <w:rFonts w:ascii="Times New Roman" w:eastAsia="新細明體" w:hAnsi="Times New Roman" w:cs="Times New Roman"/>
      <w:szCs w:val="24"/>
    </w:rPr>
  </w:style>
  <w:style w:type="paragraph" w:styleId="aa">
    <w:name w:val="Date"/>
    <w:basedOn w:val="a"/>
    <w:next w:val="a"/>
    <w:link w:val="ab"/>
    <w:uiPriority w:val="99"/>
    <w:semiHidden/>
    <w:unhideWhenUsed/>
    <w:rsid w:val="00DF2209"/>
    <w:pPr>
      <w:jc w:val="right"/>
    </w:pPr>
  </w:style>
  <w:style w:type="character" w:customStyle="1" w:styleId="ab">
    <w:name w:val="日期 字元"/>
    <w:basedOn w:val="a0"/>
    <w:link w:val="aa"/>
    <w:uiPriority w:val="99"/>
    <w:semiHidden/>
    <w:rsid w:val="00DF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ty@mail.cjc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uty@mail.cj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1601C-10AA-486B-AAAB-CD1A297E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CJCU</dc:creator>
  <cp:keywords/>
  <dc:description/>
  <cp:lastModifiedBy>CJCU</cp:lastModifiedBy>
  <cp:revision>58</cp:revision>
  <cp:lastPrinted>2020-02-13T10:08:00Z</cp:lastPrinted>
  <dcterms:created xsi:type="dcterms:W3CDTF">2018-12-26T07:59:00Z</dcterms:created>
  <dcterms:modified xsi:type="dcterms:W3CDTF">2020-02-13T10:09:00Z</dcterms:modified>
</cp:coreProperties>
</file>