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hAnsi="標楷體" w:eastAsia="標楷體" w:asciiTheme="minorAscii"/>
          <w:b/>
          <w:bCs/>
          <w:sz w:val="28"/>
          <w:szCs w:val="28"/>
          <w:lang w:val="en-US" w:eastAsia="zh-CN"/>
        </w:rPr>
      </w:pPr>
      <w:r>
        <w:rPr>
          <w:rFonts w:hint="eastAsia" w:hAnsi="標楷體" w:eastAsia="標楷體" w:asciiTheme="minorAscii"/>
          <w:b/>
          <w:bCs/>
          <w:sz w:val="28"/>
          <w:szCs w:val="28"/>
          <w:lang w:val="en-US" w:eastAsia="zh-CN"/>
        </w:rPr>
        <w:t>Reservation Notice of the Indigenous Students Resource Center</w:t>
      </w:r>
    </w:p>
    <w:p>
      <w:pPr>
        <w:pStyle w:val="5"/>
        <w:jc w:val="center"/>
        <w:rPr>
          <w:rFonts w:hint="eastAsia" w:hAnsi="標楷體" w:eastAsia="標楷體" w:asciiTheme="minorAscii"/>
          <w:b/>
          <w:bCs/>
          <w:sz w:val="28"/>
          <w:szCs w:val="28"/>
          <w:lang w:val="en-US" w:eastAsia="zh-CN"/>
        </w:rPr>
      </w:pPr>
    </w:p>
    <w:p>
      <w:pPr>
        <w:pStyle w:val="5"/>
        <w:jc w:val="right"/>
        <w:rPr>
          <w:rFonts w:hint="default" w:hAnsi="標楷體" w:eastAsia="標楷體" w:asciiTheme="minorAscii"/>
          <w:sz w:val="22"/>
          <w:szCs w:val="22"/>
        </w:rPr>
      </w:pPr>
      <w:r>
        <w:rPr>
          <w:rFonts w:hint="default" w:hAnsi="標楷體" w:eastAsia="標楷體" w:asciiTheme="minorAscii"/>
          <w:sz w:val="22"/>
          <w:szCs w:val="22"/>
        </w:rPr>
        <w:t xml:space="preserve">Approved on </w:t>
      </w:r>
      <w:r>
        <w:rPr>
          <w:rFonts w:hint="eastAsia" w:hAnsi="標楷體" w:eastAsia="標楷體" w:asciiTheme="minorAscii"/>
          <w:sz w:val="22"/>
          <w:szCs w:val="22"/>
          <w:lang w:val="en-US" w:eastAsia="zh-CN"/>
        </w:rPr>
        <w:t>September 24</w:t>
      </w:r>
      <w:r>
        <w:rPr>
          <w:rFonts w:hint="default" w:hAnsi="標楷體" w:eastAsia="標楷體" w:asciiTheme="minorAscii"/>
          <w:sz w:val="22"/>
          <w:szCs w:val="22"/>
        </w:rPr>
        <w:t xml:space="preserve">, </w:t>
      </w:r>
      <w:r>
        <w:rPr>
          <w:rFonts w:hint="eastAsia" w:hAnsi="標楷體" w:eastAsia="標楷體" w:asciiTheme="minorAscii"/>
          <w:sz w:val="22"/>
          <w:szCs w:val="22"/>
          <w:lang w:val="en-US" w:eastAsia="zh-CN"/>
        </w:rPr>
        <w:t>2004</w:t>
      </w:r>
      <w:r>
        <w:rPr>
          <w:rFonts w:hint="default" w:hAnsi="標楷體" w:eastAsia="標楷體" w:asciiTheme="minorAscii"/>
          <w:sz w:val="22"/>
          <w:szCs w:val="22"/>
        </w:rPr>
        <w:t xml:space="preserve">, </w:t>
      </w:r>
    </w:p>
    <w:p>
      <w:pPr>
        <w:pStyle w:val="5"/>
        <w:jc w:val="right"/>
        <w:rPr>
          <w:rFonts w:hAnsi="標楷體" w:eastAsia="標楷體" w:asciiTheme="minorAscii"/>
          <w:sz w:val="22"/>
          <w:szCs w:val="22"/>
        </w:rPr>
      </w:pPr>
      <w:r>
        <w:rPr>
          <w:rFonts w:hint="default" w:hAnsi="標楷體" w:eastAsia="標楷體" w:asciiTheme="minorAscii"/>
          <w:sz w:val="22"/>
          <w:szCs w:val="22"/>
        </w:rPr>
        <w:t>at</w:t>
      </w:r>
      <w:r>
        <w:rPr>
          <w:rFonts w:hint="eastAsia" w:hAnsi="標楷體" w:eastAsia="標楷體" w:asciiTheme="minorAscii"/>
          <w:sz w:val="22"/>
          <w:szCs w:val="22"/>
          <w:lang w:val="en-US" w:eastAsia="zh-CN"/>
        </w:rPr>
        <w:t xml:space="preserve"> the meeting of the division of Academic Affairs</w:t>
      </w:r>
      <w:r>
        <w:rPr>
          <w:rFonts w:hAnsi="標楷體" w:eastAsia="標楷體" w:asciiTheme="minorAscii"/>
          <w:sz w:val="22"/>
          <w:szCs w:val="22"/>
        </w:rPr>
        <w:t xml:space="preserve"> </w:t>
      </w:r>
    </w:p>
    <w:p>
      <w:pPr>
        <w:keepNext w:val="0"/>
        <w:keepLines w:val="0"/>
        <w:widowControl/>
        <w:numPr>
          <w:ilvl w:val="0"/>
          <w:numId w:val="1"/>
        </w:numPr>
        <w:suppressLineNumbers w:val="0"/>
        <w:spacing w:before="0" w:beforeAutospacing="1" w:after="0" w:afterAutospacing="1"/>
        <w:ind w:left="720" w:hanging="360"/>
        <w:rPr>
          <w:rFonts w:asciiTheme="minorAscii"/>
        </w:rPr>
      </w:pPr>
      <w:r>
        <w:rPr>
          <w:rFonts w:asciiTheme="minorAscii"/>
        </w:rPr>
        <w:t>This reservation notice is specially set to make full use of the function and managament of the CJCU Indigenous Students Resource Center.</w:t>
      </w:r>
    </w:p>
    <w:p>
      <w:pPr>
        <w:keepNext w:val="0"/>
        <w:keepLines w:val="0"/>
        <w:widowControl/>
        <w:numPr>
          <w:ilvl w:val="0"/>
          <w:numId w:val="1"/>
        </w:numPr>
        <w:suppressLineNumbers w:val="0"/>
        <w:spacing w:before="0" w:beforeAutospacing="1" w:after="0" w:afterAutospacing="1"/>
        <w:ind w:left="720" w:hanging="360"/>
        <w:rPr>
          <w:rFonts w:asciiTheme="minorAscii"/>
        </w:rPr>
      </w:pPr>
      <w:bookmarkStart w:id="0" w:name="_GoBack"/>
      <w:bookmarkEnd w:id="0"/>
      <w:r>
        <w:rPr>
          <w:rFonts w:asciiTheme="minorAscii"/>
        </w:rPr>
        <w:t>The center is affiliated with the Extracurricular Activities Division for the use of students, clubs, courses and meetings, with priority given to indigenous students.</w:t>
      </w:r>
    </w:p>
    <w:p>
      <w:pPr>
        <w:keepNext w:val="0"/>
        <w:keepLines w:val="0"/>
        <w:widowControl/>
        <w:numPr>
          <w:ilvl w:val="0"/>
          <w:numId w:val="1"/>
        </w:numPr>
        <w:suppressLineNumbers w:val="0"/>
        <w:spacing w:before="0" w:beforeAutospacing="1" w:after="0" w:afterAutospacing="1"/>
        <w:ind w:left="720" w:hanging="360"/>
        <w:rPr>
          <w:rFonts w:asciiTheme="minorAscii"/>
        </w:rPr>
      </w:pPr>
      <w:r>
        <w:rPr>
          <w:rFonts w:asciiTheme="minorAscii"/>
        </w:rPr>
        <w:t>The center is open from 08:00 to 22:00, closed on national holidays. Student id/staff id (of CJCU) is needed for borrowing transaction when applying at the office of Extracurricular Activities Division.</w:t>
      </w:r>
    </w:p>
    <w:p>
      <w:pPr>
        <w:keepNext w:val="0"/>
        <w:keepLines w:val="0"/>
        <w:widowControl/>
        <w:numPr>
          <w:ilvl w:val="0"/>
          <w:numId w:val="1"/>
        </w:numPr>
        <w:suppressLineNumbers w:val="0"/>
        <w:spacing w:before="0" w:beforeAutospacing="1" w:after="0" w:afterAutospacing="1"/>
        <w:ind w:left="720" w:hanging="360"/>
        <w:rPr>
          <w:rFonts w:asciiTheme="minorAscii"/>
        </w:rPr>
      </w:pPr>
      <w:r>
        <w:rPr>
          <w:rFonts w:asciiTheme="minorAscii"/>
        </w:rPr>
        <w:t>The air-conditioner fee for this site is charged by using card. Clubs/individuals using the site should prepare their own a/c card. The air-conditioner and other power sources must be switched off and the door must be locked after use. The site is left as it was originally found. Any changes in setup must be returned to their original layout.</w:t>
      </w:r>
    </w:p>
    <w:p>
      <w:pPr>
        <w:keepNext w:val="0"/>
        <w:keepLines w:val="0"/>
        <w:widowControl/>
        <w:numPr>
          <w:ilvl w:val="0"/>
          <w:numId w:val="1"/>
        </w:numPr>
        <w:suppressLineNumbers w:val="0"/>
        <w:spacing w:before="0" w:beforeAutospacing="1" w:after="0" w:afterAutospacing="1"/>
        <w:ind w:left="720" w:hanging="360"/>
        <w:rPr>
          <w:rFonts w:asciiTheme="minorAscii"/>
        </w:rPr>
      </w:pPr>
      <w:r>
        <w:rPr>
          <w:rFonts w:asciiTheme="minorAscii"/>
        </w:rPr>
        <w:t>Any defect or damage on equipments found in the center must be immediately informed to the office of Extracurricular Activities Division before use. Borrowers who destroy or fail to return the site to its original layout are prohibited for site reservation again.</w:t>
      </w:r>
    </w:p>
    <w:p>
      <w:pPr>
        <w:keepNext w:val="0"/>
        <w:keepLines w:val="0"/>
        <w:widowControl/>
        <w:numPr>
          <w:ilvl w:val="0"/>
          <w:numId w:val="1"/>
        </w:numPr>
        <w:suppressLineNumbers w:val="0"/>
        <w:spacing w:before="0" w:beforeAutospacing="1" w:after="0" w:afterAutospacing="1"/>
        <w:ind w:left="720" w:hanging="360"/>
        <w:rPr>
          <w:rFonts w:asciiTheme="minorAscii"/>
        </w:rPr>
      </w:pPr>
      <w:r>
        <w:rPr>
          <w:rFonts w:asciiTheme="minorAscii"/>
        </w:rPr>
        <w:t>Cigarettes, alcohol, beetle nuts, etc, and any improper behavior are prohibited in the center. Violators will be dealt with according to school regulations.</w:t>
      </w:r>
    </w:p>
    <w:p>
      <w:pPr>
        <w:keepNext w:val="0"/>
        <w:keepLines w:val="0"/>
        <w:widowControl/>
        <w:numPr>
          <w:ilvl w:val="0"/>
          <w:numId w:val="1"/>
        </w:numPr>
        <w:suppressLineNumbers w:val="0"/>
        <w:spacing w:before="0" w:beforeAutospacing="1" w:after="0" w:afterAutospacing="1"/>
        <w:ind w:left="720" w:hanging="360"/>
        <w:rPr>
          <w:rFonts w:asciiTheme="minorAscii"/>
        </w:rPr>
      </w:pPr>
      <w:r>
        <w:rPr>
          <w:rFonts w:asciiTheme="minorAscii"/>
        </w:rPr>
        <w:t>This notice was implemented after approval at the meeting of the division of Academic Affairs, and the same for modification.</w:t>
      </w:r>
    </w:p>
    <w:p>
      <w:pPr>
        <w:pStyle w:val="2"/>
        <w:keepNext w:val="0"/>
        <w:keepLines w:val="0"/>
        <w:widowControl/>
        <w:suppressLineNumbers w:val="0"/>
        <w:rPr>
          <w:rFonts w:asciiTheme="minorAscii"/>
        </w:rPr>
      </w:pPr>
    </w:p>
    <w:p>
      <w:pPr>
        <w:rPr>
          <w:rFonts w:hAnsi="標楷體" w:eastAsia="標楷體" w:asciiTheme="minorAscii"/>
          <w:sz w:val="28"/>
          <w:szCs w:val="28"/>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
    <w:altName w:val="宋体"/>
    <w:panose1 w:val="00000000000000000000"/>
    <w:charset w:val="86"/>
    <w:family w:val="auto"/>
    <w:pitch w:val="default"/>
    <w:sig w:usb0="00000000" w:usb1="00000000" w:usb2="00000000" w:usb3="00000000" w:csb0="00000000" w:csb1="00000000"/>
  </w:font>
  <w:font w:name="...">
    <w:altName w:val="HanWangShinSuMedium"/>
    <w:panose1 w:val="00000000000000000000"/>
    <w:charset w:val="88"/>
    <w:family w:val="roman"/>
    <w:pitch w:val="default"/>
    <w:sig w:usb0="00000000" w:usb1="00000000" w:usb2="00000010" w:usb3="00000000" w:csb0="00100000" w:csb1="00000000"/>
  </w:font>
  <w:font w:name="標楷體">
    <w:altName w:val="宋体"/>
    <w:panose1 w:val="03000509000000000000"/>
    <w:charset w:val="88"/>
    <w:family w:val="script"/>
    <w:pitch w:val="default"/>
    <w:sig w:usb0="00000000" w:usb1="00000000" w:usb2="00000016" w:usb3="00000000" w:csb0="00100001" w:csb1="00000000"/>
  </w:font>
  <w:font w:name="PMingLiU">
    <w:altName w:val="HanWangShinSuMedium"/>
    <w:panose1 w:val="00000000000000000000"/>
    <w:charset w:val="00"/>
    <w:family w:val="auto"/>
    <w:pitch w:val="default"/>
    <w:sig w:usb0="00000000" w:usb1="00000000" w:usb2="00000000" w:usb3="00000000" w:csb0="00000000" w:csb1="00000000"/>
  </w:font>
  <w:font w:name="HanWangShinSuMedium">
    <w:panose1 w:val="02000500000000000000"/>
    <w:charset w:val="88"/>
    <w:family w:val="auto"/>
    <w:pitch w:val="default"/>
    <w:sig w:usb0="800000E3" w:usb1="38C9787A" w:usb2="00000016" w:usb3="00000000" w:csb0="00100000" w:csb1="80000000"/>
  </w:font>
  <w:font w:name="PMingLiU">
    <w:altName w:val="HanWangShinSuMedium"/>
    <w:panose1 w:val="00000000000000000000"/>
    <w:charset w:val="00"/>
    <w:family w:val="auto"/>
    <w:pitch w:val="default"/>
    <w:sig w:usb0="00000000" w:usb1="00000000" w:usb2="00000000" w:usb3="00000000" w:csb0="00000000" w:csb1="00000000"/>
  </w:font>
  <w:font w:name="PMingLiU">
    <w:altName w:val="HanWangShinSuMedium"/>
    <w:panose1 w:val="00000000000000000000"/>
    <w:charset w:val="00"/>
    <w:family w:val="auto"/>
    <w:pitch w:val="default"/>
    <w:sig w:usb0="00000000" w:usb1="00000000" w:usb2="00000000" w:usb3="00000000" w:csb0="00000000" w:csb1="00000000"/>
  </w:font>
  <w:font w:name="PMingLiU">
    <w:altName w:val="HanWangShinSuMedium"/>
    <w:panose1 w:val="00000000000000000000"/>
    <w:charset w:val="00"/>
    <w:family w:val="auto"/>
    <w:pitch w:val="default"/>
    <w:sig w:usb0="00000000" w:usb1="00000000" w:usb2="00000000" w:usb3="00000000" w:csb0="00000000" w:csb1="00000000"/>
  </w:font>
  <w:font w:name="PMingLiU">
    <w:altName w:val="HanWangShinSuMedium"/>
    <w:panose1 w:val="00000000000000000000"/>
    <w:charset w:val="00"/>
    <w:family w:val="auto"/>
    <w:pitch w:val="default"/>
    <w:sig w:usb0="00000000" w:usb1="00000000" w:usb2="00000000" w:usb3="00000000" w:csb0="00000000" w:csb1="00000000"/>
  </w:font>
  <w:font w:name="PMingLiU">
    <w:altName w:val="HanWangShinSuMedium"/>
    <w:panose1 w:val="00000000000000000000"/>
    <w:charset w:val="00"/>
    <w:family w:val="auto"/>
    <w:pitch w:val="default"/>
    <w:sig w:usb0="00000000" w:usb1="00000000" w:usb2="00000000" w:usb3="00000000" w:csb0="00000000" w:csb1="00000000"/>
  </w:font>
  <w:font w:name="PMingLiU">
    <w:altName w:val="HanWangShinSuMedium"/>
    <w:panose1 w:val="00000000000000000000"/>
    <w:charset w:val="00"/>
    <w:family w:val="auto"/>
    <w:pitch w:val="default"/>
    <w:sig w:usb0="00000000" w:usb1="00000000" w:usb2="00000000" w:usb3="00000000" w:csb0="00000000" w:csb1="00000000"/>
  </w:font>
  <w:font w:name="PMingLiU">
    <w:altName w:val="HanWangShinSuMedium"/>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Angeline Vintage">
    <w:panose1 w:val="00000000000000000000"/>
    <w:charset w:val="00"/>
    <w:family w:val="auto"/>
    <w:pitch w:val="default"/>
    <w:sig w:usb0="00000001" w:usb1="00000000" w:usb2="00000000" w:usb3="00000000" w:csb0="00000001" w:csb1="00000000"/>
  </w:font>
  <w:font w:name="Cambria">
    <w:panose1 w:val="02040503050406030204"/>
    <w:charset w:val="00"/>
    <w:family w:val="auto"/>
    <w:pitch w:val="default"/>
    <w:sig w:usb0="E00006FF" w:usb1="400004FF" w:usb2="00000000" w:usb3="00000000" w:csb0="2000019F"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AC57F"/>
    <w:multiLevelType w:val="multilevel"/>
    <w:tmpl w:val="587AC57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8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1D"/>
    <w:rsid w:val="00003DFE"/>
    <w:rsid w:val="00014D3F"/>
    <w:rsid w:val="000539F9"/>
    <w:rsid w:val="00055394"/>
    <w:rsid w:val="00081CB2"/>
    <w:rsid w:val="000868E9"/>
    <w:rsid w:val="000B499A"/>
    <w:rsid w:val="000B6AD3"/>
    <w:rsid w:val="000C10B9"/>
    <w:rsid w:val="000D4612"/>
    <w:rsid w:val="00122E41"/>
    <w:rsid w:val="00134943"/>
    <w:rsid w:val="0015328B"/>
    <w:rsid w:val="00183A50"/>
    <w:rsid w:val="00183B75"/>
    <w:rsid w:val="001A5735"/>
    <w:rsid w:val="001B34EC"/>
    <w:rsid w:val="001D5286"/>
    <w:rsid w:val="001D6533"/>
    <w:rsid w:val="001F233B"/>
    <w:rsid w:val="001F4878"/>
    <w:rsid w:val="00204CD0"/>
    <w:rsid w:val="002076AE"/>
    <w:rsid w:val="00225E43"/>
    <w:rsid w:val="0024732C"/>
    <w:rsid w:val="00255EEE"/>
    <w:rsid w:val="00260F38"/>
    <w:rsid w:val="00265E24"/>
    <w:rsid w:val="002845C6"/>
    <w:rsid w:val="002C77AD"/>
    <w:rsid w:val="002E33DE"/>
    <w:rsid w:val="00305C5C"/>
    <w:rsid w:val="00331A89"/>
    <w:rsid w:val="00360802"/>
    <w:rsid w:val="00371A3C"/>
    <w:rsid w:val="0037772A"/>
    <w:rsid w:val="00392335"/>
    <w:rsid w:val="003A2227"/>
    <w:rsid w:val="003C4FF9"/>
    <w:rsid w:val="003D0DF6"/>
    <w:rsid w:val="003D7E7E"/>
    <w:rsid w:val="003E3D68"/>
    <w:rsid w:val="003F7F16"/>
    <w:rsid w:val="00415B9C"/>
    <w:rsid w:val="00434F31"/>
    <w:rsid w:val="00454FD4"/>
    <w:rsid w:val="004639C0"/>
    <w:rsid w:val="00467790"/>
    <w:rsid w:val="004839DD"/>
    <w:rsid w:val="00496A26"/>
    <w:rsid w:val="004C0203"/>
    <w:rsid w:val="00512C92"/>
    <w:rsid w:val="00523CD6"/>
    <w:rsid w:val="00531BDA"/>
    <w:rsid w:val="0053436B"/>
    <w:rsid w:val="0053524B"/>
    <w:rsid w:val="005435CB"/>
    <w:rsid w:val="00544713"/>
    <w:rsid w:val="00544B2B"/>
    <w:rsid w:val="00564CF6"/>
    <w:rsid w:val="005808FA"/>
    <w:rsid w:val="005869F1"/>
    <w:rsid w:val="00593E42"/>
    <w:rsid w:val="005A77BF"/>
    <w:rsid w:val="005C721D"/>
    <w:rsid w:val="005D3CB1"/>
    <w:rsid w:val="005F229F"/>
    <w:rsid w:val="005F6B67"/>
    <w:rsid w:val="00647636"/>
    <w:rsid w:val="00650498"/>
    <w:rsid w:val="00665D2D"/>
    <w:rsid w:val="00683426"/>
    <w:rsid w:val="006B5BCD"/>
    <w:rsid w:val="006D5741"/>
    <w:rsid w:val="006F3B8D"/>
    <w:rsid w:val="007101E0"/>
    <w:rsid w:val="00722C35"/>
    <w:rsid w:val="007A7B1D"/>
    <w:rsid w:val="007B33A9"/>
    <w:rsid w:val="007B763A"/>
    <w:rsid w:val="007C3D51"/>
    <w:rsid w:val="007D6DD9"/>
    <w:rsid w:val="00845A8F"/>
    <w:rsid w:val="0085235D"/>
    <w:rsid w:val="00865C14"/>
    <w:rsid w:val="008676D5"/>
    <w:rsid w:val="00880C49"/>
    <w:rsid w:val="00885402"/>
    <w:rsid w:val="00894F86"/>
    <w:rsid w:val="008A4AE4"/>
    <w:rsid w:val="008D4EF7"/>
    <w:rsid w:val="008E3479"/>
    <w:rsid w:val="008F56CA"/>
    <w:rsid w:val="00914DFD"/>
    <w:rsid w:val="00930794"/>
    <w:rsid w:val="009664ED"/>
    <w:rsid w:val="00982A38"/>
    <w:rsid w:val="00984D2F"/>
    <w:rsid w:val="009A6DE1"/>
    <w:rsid w:val="009C7CFC"/>
    <w:rsid w:val="009E78C1"/>
    <w:rsid w:val="00A44443"/>
    <w:rsid w:val="00A7027E"/>
    <w:rsid w:val="00A80BC6"/>
    <w:rsid w:val="00A8551A"/>
    <w:rsid w:val="00AC56D3"/>
    <w:rsid w:val="00AE7191"/>
    <w:rsid w:val="00AF4494"/>
    <w:rsid w:val="00B0481D"/>
    <w:rsid w:val="00B0532C"/>
    <w:rsid w:val="00B16A6A"/>
    <w:rsid w:val="00B4017B"/>
    <w:rsid w:val="00B667B2"/>
    <w:rsid w:val="00B7322A"/>
    <w:rsid w:val="00B86AC0"/>
    <w:rsid w:val="00BA5020"/>
    <w:rsid w:val="00BD29B1"/>
    <w:rsid w:val="00BD5A14"/>
    <w:rsid w:val="00C33671"/>
    <w:rsid w:val="00C57F89"/>
    <w:rsid w:val="00C66465"/>
    <w:rsid w:val="00C83402"/>
    <w:rsid w:val="00CD33D6"/>
    <w:rsid w:val="00CF086C"/>
    <w:rsid w:val="00D14676"/>
    <w:rsid w:val="00D45588"/>
    <w:rsid w:val="00D50416"/>
    <w:rsid w:val="00D65755"/>
    <w:rsid w:val="00D80A89"/>
    <w:rsid w:val="00DA4558"/>
    <w:rsid w:val="00DB2E8E"/>
    <w:rsid w:val="00DD013B"/>
    <w:rsid w:val="00E001CC"/>
    <w:rsid w:val="00E35B5D"/>
    <w:rsid w:val="00E42B4F"/>
    <w:rsid w:val="00E74745"/>
    <w:rsid w:val="00E774AC"/>
    <w:rsid w:val="00E830B8"/>
    <w:rsid w:val="00E979B2"/>
    <w:rsid w:val="00EB3372"/>
    <w:rsid w:val="00F0315B"/>
    <w:rsid w:val="00F2454B"/>
    <w:rsid w:val="00F263A4"/>
    <w:rsid w:val="00F43C31"/>
    <w:rsid w:val="00F47540"/>
    <w:rsid w:val="00F53213"/>
    <w:rsid w:val="00FA1642"/>
    <w:rsid w:val="00FE597B"/>
    <w:rsid w:val="79B848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customStyle="1" w:styleId="5">
    <w:name w:val="Default"/>
    <w:uiPriority w:val="0"/>
    <w:pPr>
      <w:widowControl w:val="0"/>
      <w:autoSpaceDE w:val="0"/>
      <w:autoSpaceDN w:val="0"/>
      <w:adjustRightInd w:val="0"/>
    </w:pPr>
    <w:rPr>
      <w:rFonts w:ascii="..." w:eastAsia="..." w:cs="..." w:hAnsiTheme="minorHAnsi"/>
      <w:color w:val="000000"/>
      <w:kern w:val="0"/>
      <w:sz w:val="24"/>
      <w:szCs w:val="24"/>
      <w:lang w:val="en-US" w:eastAsia="zh-TW"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Words>
  <Characters>343</Characters>
  <Lines>2</Lines>
  <Paragraphs>1</Paragraphs>
  <ScaleCrop>false</ScaleCrop>
  <LinksUpToDate>false</LinksUpToDate>
  <CharactersWithSpaces>402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2017-02-17T09:16:00Z</dcterms:created>
  <dc:creator>user</dc:creator>
  <cp:lastModifiedBy>ACER14</cp:lastModifiedBy>
  <dcterms:modified xsi:type="dcterms:W3CDTF">2018-04-30T19:31:03Z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