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E3" w:rsidRDefault="000F5FA9" w:rsidP="000F5FA9">
      <w:pPr>
        <w:spacing w:after="0" w:line="431" w:lineRule="exact"/>
        <w:ind w:right="-20"/>
        <w:jc w:val="center"/>
        <w:rPr>
          <w:rFonts w:ascii="標楷體" w:eastAsia="標楷體" w:hAnsi="標楷體" w:cs="標楷體"/>
          <w:sz w:val="34"/>
          <w:szCs w:val="3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34"/>
          <w:szCs w:val="34"/>
          <w:lang w:eastAsia="zh-TW"/>
        </w:rPr>
        <w:t>長榮大學執行</w:t>
      </w:r>
      <w:r w:rsidR="002868AC">
        <w:rPr>
          <w:rFonts w:ascii="標楷體" w:eastAsia="標楷體" w:hAnsi="標楷體" w:cs="標楷體"/>
          <w:position w:val="-2"/>
          <w:sz w:val="34"/>
          <w:szCs w:val="34"/>
          <w:lang w:eastAsia="zh-TW"/>
        </w:rPr>
        <w:t>科技</w:t>
      </w:r>
      <w:r w:rsidR="002868AC">
        <w:rPr>
          <w:rFonts w:ascii="標楷體" w:eastAsia="標楷體" w:hAnsi="標楷體" w:cs="標楷體"/>
          <w:spacing w:val="1"/>
          <w:position w:val="-2"/>
          <w:sz w:val="34"/>
          <w:szCs w:val="34"/>
          <w:lang w:eastAsia="zh-TW"/>
        </w:rPr>
        <w:t>部</w:t>
      </w:r>
      <w:r w:rsidR="002868AC">
        <w:rPr>
          <w:rFonts w:ascii="標楷體" w:eastAsia="標楷體" w:hAnsi="標楷體" w:cs="標楷體"/>
          <w:spacing w:val="-2"/>
          <w:position w:val="-2"/>
          <w:sz w:val="34"/>
          <w:szCs w:val="34"/>
          <w:lang w:eastAsia="zh-TW"/>
        </w:rPr>
        <w:t>專</w:t>
      </w:r>
      <w:r w:rsidR="002868AC">
        <w:rPr>
          <w:rFonts w:ascii="標楷體" w:eastAsia="標楷體" w:hAnsi="標楷體" w:cs="標楷體"/>
          <w:position w:val="-2"/>
          <w:sz w:val="34"/>
          <w:szCs w:val="34"/>
          <w:lang w:eastAsia="zh-TW"/>
        </w:rPr>
        <w:t>題研</w:t>
      </w:r>
      <w:r w:rsidR="002868AC">
        <w:rPr>
          <w:rFonts w:ascii="標楷體" w:eastAsia="標楷體" w:hAnsi="標楷體" w:cs="標楷體"/>
          <w:spacing w:val="-2"/>
          <w:position w:val="-2"/>
          <w:sz w:val="34"/>
          <w:szCs w:val="34"/>
          <w:lang w:eastAsia="zh-TW"/>
        </w:rPr>
        <w:t>究</w:t>
      </w:r>
      <w:r w:rsidR="002868AC">
        <w:rPr>
          <w:rFonts w:ascii="標楷體" w:eastAsia="標楷體" w:hAnsi="標楷體" w:cs="標楷體"/>
          <w:position w:val="-2"/>
          <w:sz w:val="34"/>
          <w:szCs w:val="34"/>
          <w:lang w:eastAsia="zh-TW"/>
        </w:rPr>
        <w:t>計畫變更</w:t>
      </w:r>
      <w:r w:rsidR="002868AC">
        <w:rPr>
          <w:rFonts w:ascii="標楷體" w:eastAsia="標楷體" w:hAnsi="標楷體" w:cs="標楷體"/>
          <w:spacing w:val="-2"/>
          <w:position w:val="-2"/>
          <w:sz w:val="34"/>
          <w:szCs w:val="34"/>
          <w:lang w:eastAsia="zh-TW"/>
        </w:rPr>
        <w:t>申</w:t>
      </w:r>
      <w:r w:rsidR="002868AC">
        <w:rPr>
          <w:rFonts w:ascii="標楷體" w:eastAsia="標楷體" w:hAnsi="標楷體" w:cs="標楷體"/>
          <w:position w:val="-2"/>
          <w:sz w:val="34"/>
          <w:szCs w:val="34"/>
          <w:lang w:eastAsia="zh-TW"/>
        </w:rPr>
        <w:t>請對</w:t>
      </w:r>
      <w:r w:rsidR="002868AC">
        <w:rPr>
          <w:rFonts w:ascii="標楷體" w:eastAsia="標楷體" w:hAnsi="標楷體" w:cs="標楷體"/>
          <w:spacing w:val="-2"/>
          <w:position w:val="-2"/>
          <w:sz w:val="34"/>
          <w:szCs w:val="34"/>
          <w:lang w:eastAsia="zh-TW"/>
        </w:rPr>
        <w:t>照</w:t>
      </w:r>
      <w:r w:rsidR="002868AC">
        <w:rPr>
          <w:rFonts w:ascii="標楷體" w:eastAsia="標楷體" w:hAnsi="標楷體" w:cs="標楷體"/>
          <w:position w:val="-2"/>
          <w:sz w:val="34"/>
          <w:szCs w:val="34"/>
          <w:lang w:eastAsia="zh-TW"/>
        </w:rPr>
        <w:t>表</w:t>
      </w:r>
    </w:p>
    <w:p w:rsidR="00F321E3" w:rsidRDefault="00F321E3">
      <w:pPr>
        <w:spacing w:before="8" w:after="0" w:line="220" w:lineRule="exact"/>
        <w:rPr>
          <w:lang w:eastAsia="zh-TW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277"/>
        <w:gridCol w:w="142"/>
        <w:gridCol w:w="3402"/>
        <w:gridCol w:w="151"/>
        <w:gridCol w:w="228"/>
        <w:gridCol w:w="896"/>
        <w:gridCol w:w="426"/>
        <w:gridCol w:w="3543"/>
      </w:tblGrid>
      <w:tr w:rsidR="00F321E3" w:rsidTr="000F5FA9">
        <w:trPr>
          <w:trHeight w:hRule="exact" w:val="841"/>
        </w:trPr>
        <w:tc>
          <w:tcPr>
            <w:tcW w:w="141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E3" w:rsidRDefault="002868AC" w:rsidP="000F5FA9">
            <w:pPr>
              <w:tabs>
                <w:tab w:val="left" w:pos="660"/>
              </w:tabs>
              <w:spacing w:after="0" w:line="308" w:lineRule="exact"/>
              <w:ind w:left="97" w:right="-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執行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機構</w:t>
            </w:r>
            <w:proofErr w:type="spellEnd"/>
          </w:p>
        </w:tc>
        <w:tc>
          <w:tcPr>
            <w:tcW w:w="3923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E3" w:rsidRDefault="00F321E3" w:rsidP="000F5FA9">
            <w:pPr>
              <w:jc w:val="both"/>
            </w:pPr>
          </w:p>
        </w:tc>
        <w:tc>
          <w:tcPr>
            <w:tcW w:w="132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E3" w:rsidRDefault="002868AC" w:rsidP="000F5FA9">
            <w:pPr>
              <w:tabs>
                <w:tab w:val="left" w:pos="660"/>
              </w:tabs>
              <w:spacing w:after="0" w:line="308" w:lineRule="exact"/>
              <w:ind w:left="97" w:right="-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0F5FA9">
              <w:rPr>
                <w:rFonts w:ascii="標楷體" w:eastAsia="標楷體" w:hAnsi="標楷體" w:cs="標楷體"/>
                <w:sz w:val="26"/>
                <w:szCs w:val="26"/>
              </w:rPr>
              <w:t>計畫編號</w:t>
            </w:r>
            <w:proofErr w:type="spellEnd"/>
          </w:p>
        </w:tc>
        <w:tc>
          <w:tcPr>
            <w:tcW w:w="354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21E3" w:rsidRDefault="00F321E3" w:rsidP="000F5FA9">
            <w:pPr>
              <w:spacing w:before="10" w:after="0" w:line="190" w:lineRule="exact"/>
              <w:jc w:val="both"/>
              <w:rPr>
                <w:sz w:val="19"/>
                <w:szCs w:val="19"/>
              </w:rPr>
            </w:pPr>
          </w:p>
          <w:p w:rsidR="00F321E3" w:rsidRDefault="002868AC" w:rsidP="000F5FA9">
            <w:pPr>
              <w:tabs>
                <w:tab w:val="left" w:pos="1400"/>
                <w:tab w:val="left" w:pos="2500"/>
              </w:tabs>
              <w:spacing w:after="0" w:line="240" w:lineRule="auto"/>
              <w:ind w:left="609" w:right="-2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－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ab/>
              <w:t xml:space="preserve">－  </w:t>
            </w:r>
            <w:r>
              <w:rPr>
                <w:rFonts w:ascii="新細明體" w:eastAsia="新細明體" w:hAnsi="新細明體" w:cs="新細明體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－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ab/>
              <w:t>－</w:t>
            </w:r>
          </w:p>
        </w:tc>
      </w:tr>
      <w:tr w:rsidR="00F321E3" w:rsidTr="00E86DDB">
        <w:trPr>
          <w:trHeight w:hRule="exact" w:val="115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E3" w:rsidRDefault="002868AC" w:rsidP="000F5FA9">
            <w:pPr>
              <w:tabs>
                <w:tab w:val="left" w:pos="660"/>
              </w:tabs>
              <w:spacing w:after="0" w:line="296" w:lineRule="exact"/>
              <w:ind w:left="97" w:right="-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21E3" w:rsidRDefault="00F321E3" w:rsidP="000F5FA9">
            <w:pPr>
              <w:jc w:val="both"/>
            </w:pPr>
          </w:p>
        </w:tc>
      </w:tr>
      <w:tr w:rsidR="000F5FA9" w:rsidTr="000F5FA9">
        <w:trPr>
          <w:trHeight w:hRule="exact" w:val="86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660"/>
              </w:tabs>
              <w:spacing w:before="53" w:after="0" w:line="240" w:lineRule="auto"/>
              <w:ind w:left="97" w:right="-2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6"/>
                <w:szCs w:val="26"/>
                <w:lang w:eastAsia="zh-TW"/>
              </w:rPr>
              <w:t>執行期限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880"/>
                <w:tab w:val="left" w:pos="1660"/>
                <w:tab w:val="left" w:pos="2440"/>
              </w:tabs>
              <w:spacing w:before="56" w:after="0" w:line="336" w:lineRule="exact"/>
              <w:ind w:left="107" w:right="71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自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起</w:t>
            </w:r>
            <w:proofErr w:type="spellEnd"/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止</w:t>
            </w:r>
            <w:proofErr w:type="spellEnd"/>
          </w:p>
        </w:tc>
      </w:tr>
      <w:tr w:rsidR="00F321E3" w:rsidTr="00E86DDB">
        <w:trPr>
          <w:trHeight w:hRule="exact" w:val="671"/>
        </w:trPr>
        <w:tc>
          <w:tcPr>
            <w:tcW w:w="511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321E3" w:rsidRDefault="002868AC" w:rsidP="000F5FA9">
            <w:pPr>
              <w:tabs>
                <w:tab w:val="left" w:pos="940"/>
                <w:tab w:val="left" w:pos="1640"/>
                <w:tab w:val="left" w:pos="2340"/>
                <w:tab w:val="left" w:pos="3040"/>
                <w:tab w:val="left" w:pos="3740"/>
                <w:tab w:val="left" w:pos="4440"/>
              </w:tabs>
              <w:spacing w:before="26" w:after="0" w:line="240" w:lineRule="auto"/>
              <w:ind w:left="256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原核定情形</w:t>
            </w:r>
            <w:proofErr w:type="spellEnd"/>
          </w:p>
        </w:tc>
        <w:tc>
          <w:tcPr>
            <w:tcW w:w="5093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F321E3" w:rsidRDefault="002868AC" w:rsidP="000F5FA9">
            <w:pPr>
              <w:spacing w:before="2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擬申請變更情形</w:t>
            </w:r>
          </w:p>
        </w:tc>
      </w:tr>
      <w:tr w:rsidR="000F5FA9" w:rsidTr="00E86DDB">
        <w:trPr>
          <w:trHeight w:val="826"/>
        </w:trPr>
        <w:tc>
          <w:tcPr>
            <w:tcW w:w="51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94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80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5FA9" w:rsidTr="00E86DDB">
        <w:trPr>
          <w:trHeight w:val="826"/>
        </w:trPr>
        <w:tc>
          <w:tcPr>
            <w:tcW w:w="51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94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80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5FA9" w:rsidTr="00E86DDB">
        <w:trPr>
          <w:trHeight w:val="826"/>
        </w:trPr>
        <w:tc>
          <w:tcPr>
            <w:tcW w:w="51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94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FA9" w:rsidRDefault="000F5FA9" w:rsidP="000F5FA9">
            <w:pPr>
              <w:tabs>
                <w:tab w:val="left" w:pos="800"/>
              </w:tabs>
              <w:spacing w:before="36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21E3" w:rsidTr="002D1AC8">
        <w:trPr>
          <w:trHeight w:hRule="exact" w:val="3382"/>
        </w:trPr>
        <w:tc>
          <w:tcPr>
            <w:tcW w:w="1141" w:type="dxa"/>
            <w:tcBorders>
              <w:top w:val="single" w:sz="4" w:space="0" w:color="000000"/>
              <w:left w:val="single" w:sz="12" w:space="0" w:color="000000"/>
              <w:bottom w:val="thinThickThinSmallGap" w:sz="12" w:space="0" w:color="auto"/>
              <w:right w:val="single" w:sz="4" w:space="0" w:color="000000"/>
            </w:tcBorders>
            <w:vAlign w:val="center"/>
          </w:tcPr>
          <w:p w:rsidR="00F321E3" w:rsidRDefault="002868AC" w:rsidP="00E86DDB">
            <w:pPr>
              <w:spacing w:after="0" w:line="201" w:lineRule="auto"/>
              <w:ind w:left="381" w:right="3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延 期 或 變 更 用 途 說 明</w:t>
            </w:r>
          </w:p>
        </w:tc>
        <w:tc>
          <w:tcPr>
            <w:tcW w:w="9065" w:type="dxa"/>
            <w:gridSpan w:val="8"/>
            <w:tcBorders>
              <w:top w:val="single" w:sz="4" w:space="0" w:color="000000"/>
              <w:left w:val="single" w:sz="4" w:space="0" w:color="000000"/>
              <w:bottom w:val="thinThickThinSmallGap" w:sz="12" w:space="0" w:color="auto"/>
              <w:right w:val="single" w:sz="12" w:space="0" w:color="000000"/>
            </w:tcBorders>
          </w:tcPr>
          <w:p w:rsidR="00F321E3" w:rsidRDefault="00F321E3"/>
        </w:tc>
      </w:tr>
      <w:tr w:rsidR="00E86DDB" w:rsidRPr="00020BA2" w:rsidTr="00E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1560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DB" w:rsidRDefault="00E86DDB" w:rsidP="003A0173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計畫主持人</w:t>
            </w:r>
          </w:p>
        </w:tc>
        <w:tc>
          <w:tcPr>
            <w:tcW w:w="3402" w:type="dxa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DB" w:rsidRPr="00020BA2" w:rsidRDefault="00E86DDB" w:rsidP="003A0173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DB" w:rsidRPr="00020BA2" w:rsidRDefault="00F37BCE" w:rsidP="003A0173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秘書處</w:t>
            </w:r>
          </w:p>
        </w:tc>
        <w:tc>
          <w:tcPr>
            <w:tcW w:w="3969" w:type="dxa"/>
            <w:gridSpan w:val="2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:rsidR="00E86DDB" w:rsidRPr="00020BA2" w:rsidRDefault="00E86DDB" w:rsidP="003A0173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86DDB" w:rsidRPr="00020BA2" w:rsidTr="00F3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1560" w:type="dxa"/>
            <w:gridSpan w:val="3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DB" w:rsidRDefault="00E86DDB" w:rsidP="003A0173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單位主管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DB" w:rsidRPr="00020BA2" w:rsidRDefault="00E86DDB" w:rsidP="003A0173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DB" w:rsidRPr="00020BA2" w:rsidRDefault="00F37BCE" w:rsidP="003A0173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副校長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86DDB" w:rsidRPr="00020BA2" w:rsidRDefault="00E86DDB" w:rsidP="003A0173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37BCE" w:rsidRPr="00020BA2" w:rsidTr="00F37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1560" w:type="dxa"/>
            <w:gridSpan w:val="3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CE" w:rsidRDefault="00F37BCE" w:rsidP="00F37BCE">
            <w:pPr>
              <w:contextualSpacing/>
              <w:jc w:val="distribute"/>
              <w:rPr>
                <w:rFonts w:eastAsia="標楷體" w:hint="eastAsia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研究發展處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12" w:space="0" w:color="auto"/>
              <w:right w:val="single" w:sz="6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校長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37BCE" w:rsidRPr="00020BA2" w:rsidTr="00E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1560" w:type="dxa"/>
            <w:gridSpan w:val="3"/>
            <w:tcBorders>
              <w:top w:val="single" w:sz="6" w:space="0" w:color="auto"/>
              <w:left w:val="thinThickThinSmallGap" w:sz="12" w:space="0" w:color="auto"/>
              <w:bottom w:val="thinThickThinSmallGap" w:sz="12" w:space="0" w:color="auto"/>
              <w:right w:val="single" w:sz="6" w:space="0" w:color="auto"/>
            </w:tcBorders>
            <w:vAlign w:val="center"/>
          </w:tcPr>
          <w:p w:rsidR="00F37BCE" w:rsidRDefault="00F37BCE" w:rsidP="00F37BCE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會計室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6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3969" w:type="dxa"/>
            <w:gridSpan w:val="2"/>
            <w:tcBorders>
              <w:top w:val="thinThickThinSmallGap" w:sz="12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37BCE" w:rsidRPr="00020BA2" w:rsidRDefault="00F37BCE" w:rsidP="00F37BCE">
            <w:pPr>
              <w:contextualSpacing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0F5FA9" w:rsidRDefault="000F5FA9" w:rsidP="00F37BCE">
      <w:pPr>
        <w:tabs>
          <w:tab w:val="left" w:pos="5200"/>
        </w:tabs>
        <w:spacing w:after="0" w:line="20" w:lineRule="exact"/>
        <w:ind w:left="136" w:right="-23"/>
        <w:rPr>
          <w:rFonts w:ascii="標楷體" w:eastAsia="標楷體" w:hAnsi="標楷體" w:cs="標楷體"/>
          <w:position w:val="-2"/>
          <w:sz w:val="26"/>
          <w:szCs w:val="26"/>
          <w:lang w:eastAsia="zh-TW"/>
        </w:rPr>
      </w:pPr>
    </w:p>
    <w:sectPr w:rsidR="000F5FA9" w:rsidSect="00F37BCE">
      <w:footerReference w:type="default" r:id="rId6"/>
      <w:type w:val="continuous"/>
      <w:pgSz w:w="11900" w:h="16840"/>
      <w:pgMar w:top="851" w:right="851" w:bottom="851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A3" w:rsidRDefault="007F7AA3" w:rsidP="000F5FA9">
      <w:pPr>
        <w:spacing w:after="0" w:line="240" w:lineRule="auto"/>
      </w:pPr>
      <w:r>
        <w:separator/>
      </w:r>
    </w:p>
  </w:endnote>
  <w:endnote w:type="continuationSeparator" w:id="0">
    <w:p w:rsidR="007F7AA3" w:rsidRDefault="007F7AA3" w:rsidP="000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CE" w:rsidRPr="00F37BCE" w:rsidRDefault="00F37BCE" w:rsidP="00F37BCE">
    <w:pPr>
      <w:pStyle w:val="a5"/>
      <w:jc w:val="right"/>
      <w:rPr>
        <w:rFonts w:ascii="Times New Roman" w:eastAsia="標楷體" w:hAnsi="Times New Roman" w:cs="Times New Roman"/>
        <w:sz w:val="24"/>
      </w:rPr>
    </w:pPr>
    <w:r w:rsidRPr="00F37BCE">
      <w:rPr>
        <w:rFonts w:ascii="Times New Roman" w:eastAsia="標楷體" w:hAnsi="Times New Roman" w:cs="Times New Roman"/>
        <w:sz w:val="24"/>
        <w:lang w:eastAsia="zh-TW"/>
      </w:rPr>
      <w:t>108.03.04</w:t>
    </w:r>
    <w:r w:rsidRPr="00F37BCE">
      <w:rPr>
        <w:rFonts w:ascii="Times New Roman" w:eastAsia="標楷體" w:hAnsi="Times New Roman" w:cs="Times New Roman"/>
        <w:sz w:val="24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A3" w:rsidRDefault="007F7AA3" w:rsidP="000F5FA9">
      <w:pPr>
        <w:spacing w:after="0" w:line="240" w:lineRule="auto"/>
      </w:pPr>
      <w:r>
        <w:separator/>
      </w:r>
    </w:p>
  </w:footnote>
  <w:footnote w:type="continuationSeparator" w:id="0">
    <w:p w:rsidR="007F7AA3" w:rsidRDefault="007F7AA3" w:rsidP="000F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21E3"/>
    <w:rsid w:val="000F5FA9"/>
    <w:rsid w:val="002868AC"/>
    <w:rsid w:val="002D1AC8"/>
    <w:rsid w:val="005F4A43"/>
    <w:rsid w:val="007F7AA3"/>
    <w:rsid w:val="00E86DDB"/>
    <w:rsid w:val="00F321E3"/>
    <w:rsid w:val="00F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0174"/>
  <w15:docId w15:val="{11D9D73B-38EB-4BD5-A1D9-FD0515B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F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專題研究計畫補助費延期及變更申請對照表_科技部_.doc</dc:title>
  <dc:creator>scdai</dc:creator>
  <cp:lastModifiedBy>HP Inc.</cp:lastModifiedBy>
  <cp:revision>4</cp:revision>
  <dcterms:created xsi:type="dcterms:W3CDTF">2019-03-04T06:15:00Z</dcterms:created>
  <dcterms:modified xsi:type="dcterms:W3CDTF">2019-03-04T06:19:00Z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2015-06-22T00:00:00Z</vt:filetime>
  </property>
</Properties>
</file>