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25" w:rsidRPr="003432D9" w:rsidRDefault="00FA04E3" w:rsidP="009134A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109</w:t>
      </w:r>
      <w:r w:rsidR="00650761" w:rsidRPr="00315F31"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年度</w:t>
      </w:r>
      <w:r w:rsidR="00650761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32"/>
        </w:rPr>
        <w:t>學院特色發展</w:t>
      </w:r>
      <w:r w:rsidR="00650761" w:rsidRPr="00315F31">
        <w:rPr>
          <w:rFonts w:ascii="Times New Roman" w:eastAsia="標楷體" w:hAnsi="Times New Roman" w:cs="Times New Roman"/>
          <w:b/>
          <w:sz w:val="32"/>
          <w:szCs w:val="32"/>
        </w:rPr>
        <w:t>補助申請書</w:t>
      </w:r>
    </w:p>
    <w:p w:rsidR="003B1504" w:rsidRPr="00272FAB" w:rsidRDefault="003B1504" w:rsidP="00272FAB">
      <w:pPr>
        <w:snapToGrid w:val="0"/>
        <w:spacing w:beforeLines="100" w:before="360"/>
        <w:jc w:val="both"/>
        <w:rPr>
          <w:rFonts w:ascii="標楷體" w:eastAsia="標楷體" w:hAnsi="標楷體"/>
          <w:szCs w:val="24"/>
        </w:rPr>
      </w:pPr>
    </w:p>
    <w:tbl>
      <w:tblPr>
        <w:tblStyle w:val="a7"/>
        <w:tblW w:w="9817" w:type="dxa"/>
        <w:tblInd w:w="-34" w:type="dxa"/>
        <w:tblLook w:val="04A0" w:firstRow="1" w:lastRow="0" w:firstColumn="1" w:lastColumn="0" w:noHBand="0" w:noVBand="1"/>
      </w:tblPr>
      <w:tblGrid>
        <w:gridCol w:w="1596"/>
        <w:gridCol w:w="1471"/>
        <w:gridCol w:w="4305"/>
        <w:gridCol w:w="2445"/>
      </w:tblGrid>
      <w:tr w:rsidR="00886AFB" w:rsidTr="008C0673">
        <w:tc>
          <w:tcPr>
            <w:tcW w:w="1596" w:type="dxa"/>
            <w:vMerge w:val="restart"/>
            <w:vAlign w:val="center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Tr="008C0673">
        <w:tc>
          <w:tcPr>
            <w:tcW w:w="1596" w:type="dxa"/>
            <w:vMerge w:val="restart"/>
            <w:vAlign w:val="center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共同主持人</w:t>
            </w: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Tr="008C0673">
        <w:tc>
          <w:tcPr>
            <w:tcW w:w="1596" w:type="dxa"/>
            <w:vMerge w:val="restart"/>
            <w:vAlign w:val="center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(其他計畫參與人員，可自行增加)</w:t>
            </w: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Tr="008C0673">
        <w:tc>
          <w:tcPr>
            <w:tcW w:w="1596" w:type="dxa"/>
            <w:vMerge/>
          </w:tcPr>
          <w:p w:rsidR="00886AFB" w:rsidRDefault="00886AFB" w:rsidP="008C0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886AFB" w:rsidRPr="00DF3356" w:rsidRDefault="00886AFB" w:rsidP="008C0673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886AFB" w:rsidRDefault="00886AFB" w:rsidP="008C0673">
            <w:pPr>
              <w:rPr>
                <w:rFonts w:ascii="標楷體" w:eastAsia="標楷體" w:hAnsi="標楷體"/>
              </w:rPr>
            </w:pPr>
          </w:p>
        </w:tc>
      </w:tr>
      <w:tr w:rsidR="00886AFB" w:rsidRPr="006C2C6E" w:rsidTr="008C0673">
        <w:tc>
          <w:tcPr>
            <w:tcW w:w="1596" w:type="dxa"/>
            <w:vAlign w:val="center"/>
          </w:tcPr>
          <w:p w:rsidR="00886AFB" w:rsidRPr="006C2C6E" w:rsidRDefault="00886AFB" w:rsidP="008C06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2C6E">
              <w:rPr>
                <w:rFonts w:ascii="Times New Roman" w:eastAsia="標楷體" w:hAnsi="Times New Roman" w:cs="Times New Roman"/>
              </w:rPr>
              <w:t>計畫執行</w:t>
            </w:r>
          </w:p>
          <w:p w:rsidR="00886AFB" w:rsidRPr="006C2C6E" w:rsidRDefault="00886AFB" w:rsidP="008C06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2C6E">
              <w:rPr>
                <w:rFonts w:ascii="Times New Roman" w:eastAsia="標楷體" w:hAnsi="Times New Roman" w:cs="Times New Roman"/>
              </w:rPr>
              <w:t>期程</w:t>
            </w:r>
          </w:p>
        </w:tc>
        <w:tc>
          <w:tcPr>
            <w:tcW w:w="8221" w:type="dxa"/>
            <w:gridSpan w:val="3"/>
            <w:vAlign w:val="center"/>
          </w:tcPr>
          <w:p w:rsidR="00886AFB" w:rsidRPr="006C2C6E" w:rsidRDefault="00886AFB" w:rsidP="00DB29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2C6E">
              <w:rPr>
                <w:rFonts w:ascii="Times New Roman" w:eastAsia="標楷體" w:hAnsi="Times New Roman" w:cs="Times New Roman"/>
              </w:rPr>
              <w:t>10</w:t>
            </w:r>
            <w:r w:rsidR="00FA04E3">
              <w:rPr>
                <w:rFonts w:ascii="Times New Roman" w:eastAsia="標楷體" w:hAnsi="Times New Roman" w:cs="Times New Roman"/>
              </w:rPr>
              <w:t>9</w:t>
            </w:r>
            <w:r w:rsidRPr="006C2C6E">
              <w:rPr>
                <w:rFonts w:ascii="Times New Roman" w:eastAsia="標楷體" w:hAnsi="Times New Roman" w:cs="Times New Roman"/>
              </w:rPr>
              <w:t>年</w:t>
            </w:r>
            <w:r w:rsidR="00FA04E3">
              <w:rPr>
                <w:rFonts w:ascii="Times New Roman" w:eastAsia="標楷體" w:hAnsi="Times New Roman" w:cs="Times New Roman"/>
              </w:rPr>
              <w:t>0</w:t>
            </w:r>
            <w:r w:rsidR="00DB2963">
              <w:rPr>
                <w:rFonts w:ascii="Times New Roman" w:eastAsia="標楷體" w:hAnsi="Times New Roman" w:cs="Times New Roman" w:hint="eastAsia"/>
              </w:rPr>
              <w:t>7</w:t>
            </w:r>
            <w:r w:rsidRPr="006C2C6E">
              <w:rPr>
                <w:rFonts w:ascii="Times New Roman" w:eastAsia="標楷體" w:hAnsi="Times New Roman" w:cs="Times New Roman"/>
              </w:rPr>
              <w:t>月</w:t>
            </w:r>
            <w:r w:rsidR="00FA04E3">
              <w:rPr>
                <w:rFonts w:ascii="Times New Roman" w:eastAsia="標楷體" w:hAnsi="Times New Roman" w:cs="Times New Roman" w:hint="eastAsia"/>
              </w:rPr>
              <w:t>01</w:t>
            </w:r>
            <w:r w:rsidRPr="006C2C6E">
              <w:rPr>
                <w:rFonts w:ascii="Times New Roman" w:eastAsia="標楷體" w:hAnsi="Times New Roman" w:cs="Times New Roman"/>
              </w:rPr>
              <w:t>日至</w:t>
            </w:r>
            <w:r w:rsidRPr="006C2C6E">
              <w:rPr>
                <w:rFonts w:ascii="Times New Roman" w:eastAsia="標楷體" w:hAnsi="Times New Roman" w:cs="Times New Roman"/>
              </w:rPr>
              <w:t>10</w:t>
            </w:r>
            <w:r w:rsidR="00FA04E3">
              <w:rPr>
                <w:rFonts w:ascii="Times New Roman" w:eastAsia="標楷體" w:hAnsi="Times New Roman" w:cs="Times New Roman"/>
              </w:rPr>
              <w:t>9</w:t>
            </w:r>
            <w:r w:rsidRPr="006C2C6E">
              <w:rPr>
                <w:rFonts w:ascii="Times New Roman" w:eastAsia="標楷體" w:hAnsi="Times New Roman" w:cs="Times New Roman"/>
              </w:rPr>
              <w:t>年</w:t>
            </w:r>
            <w:r w:rsidR="00E35C69">
              <w:rPr>
                <w:rFonts w:ascii="Times New Roman" w:eastAsia="標楷體" w:hAnsi="Times New Roman" w:cs="Times New Roman" w:hint="eastAsia"/>
              </w:rPr>
              <w:t>10</w:t>
            </w:r>
            <w:r w:rsidRPr="006C2C6E">
              <w:rPr>
                <w:rFonts w:ascii="Times New Roman" w:eastAsia="標楷體" w:hAnsi="Times New Roman" w:cs="Times New Roman"/>
              </w:rPr>
              <w:t>月</w:t>
            </w:r>
            <w:r w:rsidR="00F53F34">
              <w:rPr>
                <w:rFonts w:ascii="Times New Roman" w:eastAsia="標楷體" w:hAnsi="Times New Roman" w:cs="Times New Roman" w:hint="eastAsia"/>
              </w:rPr>
              <w:t>31</w:t>
            </w:r>
            <w:r w:rsidRPr="006C2C6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86AFB" w:rsidTr="00DE5137">
        <w:trPr>
          <w:trHeight w:val="794"/>
        </w:trPr>
        <w:tc>
          <w:tcPr>
            <w:tcW w:w="1596" w:type="dxa"/>
            <w:vAlign w:val="center"/>
          </w:tcPr>
          <w:p w:rsidR="00886AFB" w:rsidRPr="00315F31" w:rsidRDefault="00DE5137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議題面向</w:t>
            </w:r>
          </w:p>
          <w:p w:rsidR="00886AFB" w:rsidRDefault="00886AFB" w:rsidP="00631AE9">
            <w:pPr>
              <w:jc w:val="center"/>
              <w:rPr>
                <w:rFonts w:ascii="標楷體" w:eastAsia="標楷體" w:hAnsi="標楷體"/>
              </w:rPr>
            </w:pPr>
            <w:r w:rsidRPr="00315F3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631AE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可複選</w:t>
            </w:r>
            <w:r w:rsidRPr="00315F3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631AE9" w:rsidRDefault="00631AE9" w:rsidP="00631AE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地方創生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循環經濟　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環境永續</w:t>
            </w:r>
          </w:p>
          <w:p w:rsidR="00886AFB" w:rsidRDefault="00631AE9" w:rsidP="00631AE9">
            <w:pPr>
              <w:jc w:val="both"/>
              <w:rPr>
                <w:rFonts w:ascii="標楷體" w:eastAsia="標楷體" w:hAnsi="標楷體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學校特色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人工智慧應用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數位加值應用</w:t>
            </w:r>
          </w:p>
        </w:tc>
      </w:tr>
      <w:tr w:rsidR="009F568C" w:rsidTr="008C0673">
        <w:trPr>
          <w:trHeight w:val="1122"/>
        </w:trPr>
        <w:tc>
          <w:tcPr>
            <w:tcW w:w="1596" w:type="dxa"/>
            <w:vAlign w:val="center"/>
          </w:tcPr>
          <w:p w:rsidR="009F568C" w:rsidRPr="00315F31" w:rsidRDefault="009F568C" w:rsidP="009F568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聯合國永續發展目標</w:t>
            </w:r>
            <w:r w:rsidR="005C1EA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="005C1EA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(SDG</w:t>
            </w:r>
            <w:r w:rsidR="005C1EA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</w:t>
            </w:r>
            <w:r w:rsidR="005C1EA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631AE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9F568C" w:rsidRDefault="009F568C" w:rsidP="008C067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終結貧窮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零飢餓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良好健康與福祉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優質教育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性別平等</w:t>
            </w:r>
          </w:p>
          <w:p w:rsidR="009F568C" w:rsidRDefault="009F568C" w:rsidP="009F568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潔淨水資源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可負擔之永續能源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良好工作及經濟成長</w:t>
            </w:r>
          </w:p>
          <w:p w:rsidR="009F568C" w:rsidRDefault="009F568C" w:rsidP="009F568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工業、創新及基礎建設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減少不平等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永續城鄉和社會</w:t>
            </w:r>
          </w:p>
          <w:p w:rsidR="009F568C" w:rsidRDefault="009F568C" w:rsidP="009F568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負責任消費與生產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氣候行動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海洋生態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陸域生態</w:t>
            </w:r>
          </w:p>
          <w:p w:rsidR="009F568C" w:rsidRPr="009F568C" w:rsidRDefault="009F568C" w:rsidP="00631AE9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公平、正義與健全制度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促進目標的夥伴關係</w:t>
            </w:r>
          </w:p>
        </w:tc>
      </w:tr>
      <w:tr w:rsidR="00886AFB" w:rsidTr="00D04379">
        <w:trPr>
          <w:trHeight w:val="1134"/>
        </w:trPr>
        <w:tc>
          <w:tcPr>
            <w:tcW w:w="1596" w:type="dxa"/>
            <w:vAlign w:val="center"/>
          </w:tcPr>
          <w:p w:rsidR="00886AFB" w:rsidRPr="00315F31" w:rsidRDefault="00886AFB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計畫說明</w:t>
            </w:r>
          </w:p>
        </w:tc>
        <w:tc>
          <w:tcPr>
            <w:tcW w:w="8221" w:type="dxa"/>
            <w:gridSpan w:val="3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15F31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315F31">
              <w:rPr>
                <w:rFonts w:ascii="Times New Roman" w:eastAsia="標楷體" w:hAnsi="Times New Roman" w:cs="Times New Roman"/>
                <w:b/>
                <w:szCs w:val="24"/>
              </w:rPr>
              <w:t>請依計畫書格式撰寫</w:t>
            </w:r>
            <w:r w:rsidRPr="00315F31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</w:p>
          <w:p w:rsidR="00886AFB" w:rsidRPr="00315F31" w:rsidRDefault="00886AFB" w:rsidP="008C0673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內容包括：計畫說明、</w:t>
            </w:r>
            <w:r>
              <w:rPr>
                <w:rFonts w:ascii="Times New Roman" w:eastAsia="標楷體" w:hAnsi="Times New Roman" w:cs="Times New Roman" w:hint="eastAsia"/>
              </w:rPr>
              <w:t>執行進度與查核點</w:t>
            </w:r>
            <w:r w:rsidRPr="00315F31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預期成效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等。</w:t>
            </w:r>
          </w:p>
          <w:p w:rsidR="00886AFB" w:rsidRPr="00315F31" w:rsidRDefault="00886AFB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字體為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號字，標楷體、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Times New Roman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，頁數</w:t>
            </w:r>
            <w:r w:rsidRPr="00B84083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以</w:t>
            </w:r>
            <w:r w:rsidRPr="00B84083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1</w:t>
            </w:r>
            <w:r w:rsidR="00E408FE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5</w:t>
            </w:r>
            <w:r w:rsidRPr="00B84083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頁為限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5F05E2" w:rsidTr="008C0673">
        <w:trPr>
          <w:trHeight w:val="1446"/>
        </w:trPr>
        <w:tc>
          <w:tcPr>
            <w:tcW w:w="1596" w:type="dxa"/>
            <w:vAlign w:val="center"/>
          </w:tcPr>
          <w:p w:rsidR="005F05E2" w:rsidRDefault="005F05E2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計畫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預計成果</w:t>
            </w:r>
          </w:p>
        </w:tc>
        <w:tc>
          <w:tcPr>
            <w:tcW w:w="8221" w:type="dxa"/>
            <w:gridSpan w:val="3"/>
            <w:vAlign w:val="center"/>
          </w:tcPr>
          <w:p w:rsidR="005F05E2" w:rsidRPr="00022C2C" w:rsidRDefault="00942FFB" w:rsidP="00022C2C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 xml:space="preserve"> 1. </w:t>
            </w:r>
            <w:r w:rsidR="005F05E2" w:rsidRPr="00022C2C">
              <w:rPr>
                <w:rFonts w:ascii="Times New Roman" w:eastAsia="標楷體" w:hAnsi="Times New Roman" w:cs="Times New Roman" w:hint="eastAsia"/>
                <w:szCs w:val="24"/>
              </w:rPr>
              <w:t>成果報告書，</w:t>
            </w:r>
            <w:r w:rsidR="005F05E2" w:rsidRP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="005F05E2" w:rsidRPr="00022C2C">
              <w:rPr>
                <w:rFonts w:ascii="Times New Roman" w:eastAsia="標楷體" w:hAnsi="Times New Roman" w:cs="Times New Roman" w:hint="eastAsia"/>
                <w:szCs w:val="24"/>
              </w:rPr>
              <w:t>份。</w:t>
            </w:r>
          </w:p>
          <w:p w:rsidR="005F05E2" w:rsidRPr="00022C2C" w:rsidRDefault="005F05E2" w:rsidP="00022C2C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 xml:space="preserve"> 2. 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可展示之實體產品，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="00022C2C" w:rsidRPr="00022C2C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42FFB" w:rsidRDefault="005F05E2" w:rsidP="00022C2C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 xml:space="preserve"> 3. 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產學合作計畫，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="00022C2C" w:rsidRPr="00022C2C">
              <w:rPr>
                <w:rFonts w:ascii="Times New Roman" w:eastAsia="標楷體" w:hAnsi="Times New Roman" w:cs="Times New Roman" w:hint="eastAsia"/>
                <w:szCs w:val="24"/>
              </w:rPr>
              <w:t>件，金額</w:t>
            </w:r>
            <w:r w:rsid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</w:t>
            </w:r>
            <w:r w:rsidR="00022C2C" w:rsidRPr="00022C2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C1647" w:rsidRPr="00022C2C" w:rsidRDefault="00942FFB" w:rsidP="00022C2C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（第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項需至少選擇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r w:rsidR="002C1647" w:rsidRPr="00022C2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C1647" w:rsidRPr="00022C2C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="002C1647" w:rsidRPr="00022C2C">
              <w:rPr>
                <w:rFonts w:ascii="Times New Roman" w:eastAsia="標楷體" w:hAnsi="Times New Roman" w:cs="Times New Roman"/>
                <w:szCs w:val="24"/>
              </w:rPr>
              <w:softHyphen/>
            </w:r>
          </w:p>
          <w:p w:rsidR="005F05E2" w:rsidRPr="00022C2C" w:rsidRDefault="005F05E2" w:rsidP="00022C2C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C1647" w:rsidRPr="00022C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其他，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  <w:r w:rsidRPr="00022C2C">
              <w:rPr>
                <w:rFonts w:ascii="Times New Roman" w:eastAsia="標楷體" w:hAnsi="Times New Roman" w:cs="Times New Roman" w:hint="eastAsia"/>
                <w:szCs w:val="24"/>
              </w:rPr>
              <w:t>份。</w:t>
            </w:r>
          </w:p>
        </w:tc>
      </w:tr>
      <w:tr w:rsidR="00886AFB" w:rsidTr="008C0673">
        <w:trPr>
          <w:trHeight w:val="1446"/>
        </w:trPr>
        <w:tc>
          <w:tcPr>
            <w:tcW w:w="1596" w:type="dxa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申請</w:t>
            </w:r>
          </w:p>
          <w:p w:rsidR="00886AFB" w:rsidRPr="00315F31" w:rsidRDefault="00886AFB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聲明事項</w:t>
            </w:r>
          </w:p>
        </w:tc>
        <w:tc>
          <w:tcPr>
            <w:tcW w:w="8221" w:type="dxa"/>
            <w:gridSpan w:val="3"/>
            <w:vAlign w:val="center"/>
          </w:tcPr>
          <w:p w:rsidR="00886AFB" w:rsidRPr="00315F31" w:rsidRDefault="0024030C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※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此</w:t>
            </w:r>
            <w:r w:rsidR="00886A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有無重複申請補助，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已獲其他經費補助者不得申請</w:t>
            </w:r>
            <w:r w:rsidRPr="00240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※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例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886A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其它單位之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私校獎補助款、研發社群、教學社群、就業學程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..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等</w:t>
            </w:r>
            <w:r w:rsidR="00886AFB"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:rsidR="00886AFB" w:rsidRPr="00315F31" w:rsidRDefault="00886AFB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8408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 xml:space="preserve">□ 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有：補助單位：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________________ 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補助金額：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_______________ 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元整</w:t>
            </w:r>
          </w:p>
          <w:p w:rsidR="00886AFB" w:rsidRPr="00315F31" w:rsidRDefault="00886AFB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8408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B8408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</w:tr>
    </w:tbl>
    <w:p w:rsidR="00030F81" w:rsidRDefault="00030F81"/>
    <w:tbl>
      <w:tblPr>
        <w:tblStyle w:val="a7"/>
        <w:tblW w:w="981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20"/>
        <w:gridCol w:w="4897"/>
      </w:tblGrid>
      <w:tr w:rsidR="00886AFB" w:rsidTr="00030F81">
        <w:trPr>
          <w:trHeight w:val="405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計畫主持人所屬學院院長簽章</w:t>
            </w:r>
          </w:p>
        </w:tc>
        <w:tc>
          <w:tcPr>
            <w:tcW w:w="4897" w:type="dxa"/>
            <w:shd w:val="clear" w:color="auto" w:fill="F2F2F2" w:themeFill="background1" w:themeFillShade="F2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產學合作總中心</w:t>
            </w:r>
          </w:p>
        </w:tc>
      </w:tr>
      <w:tr w:rsidR="00886AFB" w:rsidTr="00030F81">
        <w:trPr>
          <w:trHeight w:val="1418"/>
        </w:trPr>
        <w:tc>
          <w:tcPr>
            <w:tcW w:w="4920" w:type="dxa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886AFB" w:rsidRPr="00315F31" w:rsidRDefault="00886AFB" w:rsidP="008C067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886AFB" w:rsidRDefault="00886AF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72FAB" w:rsidRDefault="00272FAB" w:rsidP="00272FAB">
      <w:pPr>
        <w:pStyle w:val="a8"/>
        <w:snapToGrid w:val="0"/>
        <w:ind w:leftChars="0" w:left="0"/>
        <w:jc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lastRenderedPageBreak/>
        <w:t>109</w:t>
      </w:r>
      <w:r w:rsidRPr="00315F31"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年度</w:t>
      </w:r>
      <w:r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32"/>
        </w:rPr>
        <w:t>學院特色發展</w:t>
      </w:r>
      <w:r w:rsidRPr="00315F31">
        <w:rPr>
          <w:rFonts w:ascii="Times New Roman" w:eastAsia="標楷體" w:hAnsi="Times New Roman" w:cs="Times New Roman"/>
          <w:b/>
          <w:sz w:val="32"/>
          <w:szCs w:val="32"/>
        </w:rPr>
        <w:t>補助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先計畫計畫書</w:t>
      </w:r>
    </w:p>
    <w:p w:rsidR="00335534" w:rsidRPr="00272FAB" w:rsidRDefault="00272FAB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272FAB">
        <w:rPr>
          <w:rFonts w:ascii="標楷體" w:eastAsia="標楷體" w:hAnsi="標楷體" w:hint="eastAsia"/>
          <w:b/>
          <w:szCs w:val="24"/>
        </w:rPr>
        <w:t>一</w:t>
      </w:r>
      <w:r w:rsidR="002E01C4" w:rsidRPr="00272FAB">
        <w:rPr>
          <w:rFonts w:ascii="標楷體" w:eastAsia="標楷體" w:hAnsi="標楷體" w:hint="eastAsia"/>
          <w:b/>
          <w:szCs w:val="24"/>
        </w:rPr>
        <w:t>、</w:t>
      </w:r>
      <w:r w:rsidR="00ED7B60" w:rsidRPr="00272FAB">
        <w:rPr>
          <w:rFonts w:ascii="標楷體" w:eastAsia="標楷體" w:hAnsi="標楷體" w:hint="eastAsia"/>
          <w:b/>
          <w:szCs w:val="24"/>
        </w:rPr>
        <w:t>計畫</w:t>
      </w:r>
      <w:r w:rsidR="00152F14" w:rsidRPr="00272FAB">
        <w:rPr>
          <w:rFonts w:ascii="標楷體" w:eastAsia="標楷體" w:hAnsi="標楷體" w:hint="eastAsia"/>
          <w:b/>
          <w:szCs w:val="24"/>
        </w:rPr>
        <w:t>目標</w:t>
      </w:r>
    </w:p>
    <w:p w:rsidR="0006156C" w:rsidRDefault="0006156C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</w:pPr>
    </w:p>
    <w:p w:rsidR="00ED7B60" w:rsidRPr="00272FAB" w:rsidRDefault="00272FAB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272FAB">
        <w:rPr>
          <w:rFonts w:ascii="標楷體" w:eastAsia="標楷體" w:hAnsi="標楷體" w:hint="eastAsia"/>
          <w:b/>
          <w:szCs w:val="24"/>
        </w:rPr>
        <w:t>二、</w:t>
      </w:r>
      <w:r w:rsidR="00ED7B60" w:rsidRPr="00272FAB">
        <w:rPr>
          <w:rFonts w:ascii="標楷體" w:eastAsia="標楷體" w:hAnsi="標楷體" w:hint="eastAsia"/>
          <w:b/>
          <w:szCs w:val="24"/>
        </w:rPr>
        <w:t>實施方式</w:t>
      </w:r>
      <w:r w:rsidR="00152F14" w:rsidRPr="00272FAB">
        <w:rPr>
          <w:rFonts w:ascii="標楷體" w:eastAsia="標楷體" w:hAnsi="標楷體" w:hint="eastAsia"/>
          <w:b/>
          <w:szCs w:val="24"/>
        </w:rPr>
        <w:t>與執行查核點</w:t>
      </w:r>
    </w:p>
    <w:p w:rsidR="00CA4906" w:rsidRDefault="00D271B9" w:rsidP="0006156C">
      <w:pPr>
        <w:pStyle w:val="a8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</w:t>
      </w:r>
      <w:r w:rsidR="00886AFB">
        <w:rPr>
          <w:rFonts w:ascii="標楷體" w:eastAsia="標楷體" w:hAnsi="標楷體" w:hint="eastAsia"/>
          <w:szCs w:val="24"/>
        </w:rPr>
        <w:t>執行</w:t>
      </w:r>
      <w:r w:rsidR="001D0384">
        <w:rPr>
          <w:rFonts w:ascii="標楷體" w:eastAsia="標楷體" w:hAnsi="標楷體" w:hint="eastAsia"/>
          <w:szCs w:val="24"/>
        </w:rPr>
        <w:t>特色</w:t>
      </w:r>
      <w:r w:rsidR="00A46F1F">
        <w:rPr>
          <w:rFonts w:ascii="標楷體" w:eastAsia="標楷體" w:hAnsi="標楷體" w:hint="eastAsia"/>
          <w:szCs w:val="24"/>
        </w:rPr>
        <w:t>與</w:t>
      </w:r>
      <w:r w:rsidR="001D0384">
        <w:rPr>
          <w:rFonts w:ascii="標楷體" w:eastAsia="標楷體" w:hAnsi="標楷體" w:hint="eastAsia"/>
          <w:szCs w:val="24"/>
        </w:rPr>
        <w:t>規劃</w:t>
      </w:r>
    </w:p>
    <w:p w:rsidR="00D271B9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D271B9" w:rsidRDefault="00D271B9" w:rsidP="0006156C">
      <w:pPr>
        <w:pStyle w:val="a8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執行查核點</w:t>
      </w:r>
    </w:p>
    <w:p w:rsidR="00D271B9" w:rsidRPr="000A076A" w:rsidRDefault="00D271B9" w:rsidP="00D271B9">
      <w:pPr>
        <w:widowControl/>
        <w:spacing w:before="180"/>
        <w:jc w:val="center"/>
        <w:rPr>
          <w:rFonts w:ascii="Times New Roman" w:eastAsia="標楷體" w:hAnsi="Times New Roman" w:cs="Times New Roman"/>
        </w:rPr>
      </w:pPr>
      <w:r w:rsidRPr="000A076A">
        <w:rPr>
          <w:rFonts w:ascii="Times New Roman" w:eastAsia="標楷體" w:hAnsi="Times New Roman" w:cs="Times New Roman"/>
          <w:lang w:val="zh-TW"/>
        </w:rPr>
        <w:t>表</w:t>
      </w:r>
      <w:r>
        <w:rPr>
          <w:rFonts w:ascii="標楷體" w:eastAsia="標楷體" w:hAnsi="標楷體" w:cs="Times New Roman" w:hint="eastAsia"/>
          <w:lang w:val="zh-TW"/>
        </w:rPr>
        <w:t>○</w:t>
      </w:r>
      <w:r w:rsidRPr="000A076A">
        <w:rPr>
          <w:rFonts w:ascii="Times New Roman" w:eastAsia="標楷體" w:hAnsi="Times New Roman" w:cs="Times New Roman"/>
        </w:rPr>
        <w:t xml:space="preserve">. </w:t>
      </w:r>
      <w:r w:rsidRPr="000A076A">
        <w:rPr>
          <w:rFonts w:ascii="Times New Roman" w:eastAsia="標楷體" w:hAnsi="Times New Roman" w:cs="Times New Roman"/>
          <w:lang w:val="zh-TW"/>
        </w:rPr>
        <w:t>執行進度查核表</w:t>
      </w:r>
      <w:r w:rsidR="00855CC6"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(</w:t>
      </w:r>
      <w:r w:rsidR="00855CC6"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撰寫範例</w:t>
      </w:r>
      <w:r w:rsidR="00855CC6"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)</w:t>
      </w:r>
    </w:p>
    <w:tbl>
      <w:tblPr>
        <w:tblStyle w:val="TableNormal"/>
        <w:tblW w:w="822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1453"/>
        <w:gridCol w:w="1453"/>
        <w:gridCol w:w="1453"/>
        <w:gridCol w:w="1453"/>
      </w:tblGrid>
      <w:tr w:rsidR="00DB2963" w:rsidRPr="000A076A" w:rsidTr="00DB2963">
        <w:trPr>
          <w:trHeight w:val="587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0A076A" w:rsidRDefault="00DB2963" w:rsidP="008C067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</w:t>
            </w:r>
            <w:r>
              <w:rPr>
                <w:rFonts w:eastAsia="標楷體" w:hint="eastAsia"/>
              </w:rPr>
              <w:t xml:space="preserve"> </w:t>
            </w:r>
            <w:r w:rsidRPr="000A076A">
              <w:rPr>
                <w:rFonts w:eastAsia="標楷體"/>
                <w:lang w:val="zh-TW"/>
              </w:rPr>
              <w:t>月份</w:t>
            </w:r>
          </w:p>
          <w:p w:rsidR="00DB2963" w:rsidRPr="000A076A" w:rsidRDefault="00DB2963" w:rsidP="008C0673">
            <w:pPr>
              <w:rPr>
                <w:rFonts w:eastAsia="標楷體"/>
              </w:rPr>
            </w:pPr>
            <w:r w:rsidRPr="000A076A">
              <w:rPr>
                <w:rFonts w:eastAsia="標楷體"/>
                <w:lang w:val="zh-TW"/>
              </w:rPr>
              <w:t>執行項目</w:t>
            </w:r>
          </w:p>
        </w:tc>
        <w:tc>
          <w:tcPr>
            <w:tcW w:w="1453" w:type="dxa"/>
            <w:vAlign w:val="center"/>
          </w:tcPr>
          <w:p w:rsidR="00DB2963" w:rsidRDefault="00DB2963" w:rsidP="00DB29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DB2963" w:rsidRPr="000A076A" w:rsidTr="00DB2963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C0673">
            <w:pPr>
              <w:rPr>
                <w:rFonts w:eastAsia="標楷體"/>
                <w:color w:val="808080" w:themeColor="background1" w:themeShade="80"/>
                <w:lang w:val="zh-TW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前導規劃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DB2963" w:rsidRPr="000A076A" w:rsidRDefault="00DB2963" w:rsidP="00DB2963">
            <w:pPr>
              <w:shd w:val="clear" w:color="auto" w:fill="BFBFBF" w:themeFill="background1" w:themeFillShade="BF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D271B9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材料</w:t>
            </w: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購置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與研發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人才培力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訓練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小量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試產與測試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55CC6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計畫撰寫與提案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DB2963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55CC6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</w:rPr>
              <w:t>特色產品研究開發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55CC6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○○○場域建置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DB2963">
            <w:pPr>
              <w:shd w:val="clear" w:color="auto" w:fill="BFBFBF" w:themeFill="background1" w:themeFillShade="BF"/>
              <w:jc w:val="center"/>
              <w:rPr>
                <w:rFonts w:eastAsia="標楷體"/>
              </w:rPr>
            </w:pPr>
          </w:p>
        </w:tc>
      </w:tr>
      <w:tr w:rsidR="00DB2963" w:rsidRPr="000A076A" w:rsidTr="00DB2963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963" w:rsidRPr="00855CC6" w:rsidRDefault="00DB2963" w:rsidP="00855CC6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……</w:t>
            </w:r>
          </w:p>
        </w:tc>
        <w:tc>
          <w:tcPr>
            <w:tcW w:w="1453" w:type="dxa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963" w:rsidRPr="000A076A" w:rsidRDefault="00DB2963" w:rsidP="00855CC6">
            <w:pPr>
              <w:jc w:val="center"/>
              <w:rPr>
                <w:rFonts w:eastAsia="標楷體"/>
              </w:rPr>
            </w:pPr>
          </w:p>
        </w:tc>
      </w:tr>
    </w:tbl>
    <w:p w:rsidR="00D271B9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本次</w:t>
      </w:r>
      <w:r w:rsidR="00EE6A22">
        <w:rPr>
          <w:rFonts w:ascii="Times New Roman" w:eastAsia="標楷體" w:hAnsi="Times New Roman" w:cs="Times New Roman" w:hint="eastAsia"/>
        </w:rPr>
        <w:t>先</w:t>
      </w:r>
      <w:r>
        <w:rPr>
          <w:rFonts w:ascii="Times New Roman" w:eastAsia="標楷體" w:hAnsi="Times New Roman" w:cs="Times New Roman" w:hint="eastAsia"/>
        </w:rPr>
        <w:t>導計畫預計執行進度。</w:t>
      </w:r>
    </w:p>
    <w:p w:rsidR="00D271B9" w:rsidRPr="00690C52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9134AA" w:rsidRPr="00272FAB" w:rsidRDefault="00272FAB" w:rsidP="00733611">
      <w:pPr>
        <w:widowControl/>
        <w:snapToGrid w:val="0"/>
        <w:jc w:val="both"/>
        <w:rPr>
          <w:rFonts w:ascii="標楷體" w:eastAsia="標楷體" w:hAnsi="標楷體"/>
          <w:b/>
          <w:color w:val="000000"/>
          <w:szCs w:val="24"/>
        </w:rPr>
      </w:pPr>
      <w:r w:rsidRPr="00272FAB">
        <w:rPr>
          <w:rFonts w:ascii="標楷體" w:eastAsia="標楷體" w:hAnsi="標楷體" w:hint="eastAsia"/>
          <w:b/>
          <w:szCs w:val="24"/>
        </w:rPr>
        <w:t>三</w:t>
      </w:r>
      <w:r w:rsidR="009134AA" w:rsidRPr="00272FAB">
        <w:rPr>
          <w:rFonts w:ascii="標楷體" w:eastAsia="標楷體" w:hAnsi="標楷體" w:hint="eastAsia"/>
          <w:b/>
          <w:szCs w:val="24"/>
        </w:rPr>
        <w:t>、</w:t>
      </w:r>
      <w:r w:rsidR="009134AA" w:rsidRPr="00272FAB">
        <w:rPr>
          <w:rFonts w:ascii="標楷體" w:eastAsia="標楷體" w:hAnsi="標楷體"/>
          <w:b/>
          <w:szCs w:val="24"/>
        </w:rPr>
        <w:t>經費預算表</w:t>
      </w:r>
    </w:p>
    <w:p w:rsidR="00E90F84" w:rsidRPr="00315F31" w:rsidRDefault="009134AA" w:rsidP="00E90F84">
      <w:pPr>
        <w:pStyle w:val="a8"/>
        <w:widowControl/>
        <w:snapToGrid w:val="0"/>
        <w:ind w:leftChars="0" w:left="0"/>
        <w:jc w:val="right"/>
        <w:rPr>
          <w:rFonts w:ascii="Times New Roman" w:eastAsia="標楷體" w:hAnsi="Times New Roman" w:cs="Times New Roman"/>
          <w:szCs w:val="24"/>
        </w:rPr>
      </w:pPr>
      <w:r w:rsidRPr="003432D9">
        <w:rPr>
          <w:rFonts w:ascii="標楷體" w:eastAsia="標楷體" w:hAnsi="標楷體" w:cs="Times New Roman" w:hint="eastAsia"/>
          <w:szCs w:val="24"/>
        </w:rPr>
        <w:t>金額單位：新台幣元</w:t>
      </w:r>
    </w:p>
    <w:tbl>
      <w:tblPr>
        <w:tblStyle w:val="a7"/>
        <w:tblpPr w:leftFromText="180" w:rightFromText="180" w:vertAnchor="text" w:horzAnchor="margin" w:tblpXSpec="center" w:tblpY="133"/>
        <w:tblW w:w="9858" w:type="dxa"/>
        <w:tblLook w:val="04A0" w:firstRow="1" w:lastRow="0" w:firstColumn="1" w:lastColumn="0" w:noHBand="0" w:noVBand="1"/>
      </w:tblPr>
      <w:tblGrid>
        <w:gridCol w:w="457"/>
        <w:gridCol w:w="818"/>
        <w:gridCol w:w="2418"/>
        <w:gridCol w:w="1992"/>
        <w:gridCol w:w="1138"/>
        <w:gridCol w:w="3035"/>
      </w:tblGrid>
      <w:tr w:rsidR="00E90F84" w:rsidRPr="00315F31" w:rsidTr="00E90F84">
        <w:trPr>
          <w:trHeight w:val="286"/>
        </w:trPr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經費類別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金額</w:t>
            </w:r>
          </w:p>
        </w:tc>
        <w:tc>
          <w:tcPr>
            <w:tcW w:w="3035" w:type="dxa"/>
            <w:shd w:val="clear" w:color="auto" w:fill="F2F2F2" w:themeFill="background1" w:themeFillShade="F2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講座</w:t>
            </w:r>
          </w:p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鐘點費</w:t>
            </w:r>
          </w:p>
        </w:tc>
        <w:tc>
          <w:tcPr>
            <w:tcW w:w="241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堂</w:t>
            </w:r>
          </w:p>
        </w:tc>
        <w:tc>
          <w:tcPr>
            <w:tcW w:w="1992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Pr="009106A5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,000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堂</w:t>
            </w:r>
          </w:p>
        </w:tc>
        <w:tc>
          <w:tcPr>
            <w:tcW w:w="1138" w:type="dxa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E90F84" w:rsidRPr="00254D41" w:rsidRDefault="00E90F84" w:rsidP="00E90F8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分鐘，連續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分鐘得以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堂計，</w:t>
            </w:r>
            <w:r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請詳列計算方式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二代健保</w:t>
            </w:r>
          </w:p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補充保費</w:t>
            </w:r>
          </w:p>
        </w:tc>
        <w:tc>
          <w:tcPr>
            <w:tcW w:w="2418" w:type="dxa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批</w:t>
            </w:r>
          </w:p>
        </w:tc>
        <w:tc>
          <w:tcPr>
            <w:tcW w:w="1992" w:type="dxa"/>
            <w:vAlign w:val="center"/>
          </w:tcPr>
          <w:p w:rsidR="00E90F84" w:rsidRPr="00B56B2D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B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填寫</w:t>
            </w:r>
            <w:r w:rsidRPr="00B56B2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二代健保</w:t>
            </w:r>
            <w:r w:rsidRPr="00B56B2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補充保費合計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即可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138" w:type="dxa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E90F84" w:rsidRPr="00254D41" w:rsidRDefault="00E90F84" w:rsidP="00FA04E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鐘點費</w:t>
            </w:r>
            <w:r w:rsidR="00FA04E3"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*1.91%</w:t>
            </w:r>
            <w:r w:rsidR="00FA04E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諮詢費</w:t>
            </w:r>
            <w:r w:rsidR="00FA04E3"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*1.91%</w:t>
            </w:r>
            <w:r w:rsidR="00FA04E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各人事費用之二代健保補充保費請分開計算四捨五入後再加總，避免編列不足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E90F84" w:rsidRPr="00315F31" w:rsidTr="00E90F84">
        <w:trPr>
          <w:trHeight w:val="299"/>
        </w:trPr>
        <w:tc>
          <w:tcPr>
            <w:tcW w:w="457" w:type="dxa"/>
            <w:vMerge w:val="restart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818" w:type="dxa"/>
            <w:vAlign w:val="center"/>
          </w:tcPr>
          <w:p w:rsidR="00E90F84" w:rsidRPr="00315F31" w:rsidRDefault="00E90F84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車馬費</w:t>
            </w:r>
          </w:p>
        </w:tc>
        <w:tc>
          <w:tcPr>
            <w:tcW w:w="2418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</w:t>
            </w:r>
          </w:p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高鐵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臺南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高雄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高鐵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臺南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</w:tc>
        <w:tc>
          <w:tcPr>
            <w:tcW w:w="1992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如：高鐵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臺南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高雄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4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高鐵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臺南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35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</w:tc>
        <w:tc>
          <w:tcPr>
            <w:tcW w:w="1138" w:type="dxa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Pr="00254D4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 w:rsidRPr="00254D4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980</w:t>
            </w:r>
          </w:p>
        </w:tc>
        <w:tc>
          <w:tcPr>
            <w:tcW w:w="3035" w:type="dxa"/>
            <w:vAlign w:val="center"/>
          </w:tcPr>
          <w:p w:rsidR="00E90F84" w:rsidRPr="00254D41" w:rsidRDefault="00E90F84" w:rsidP="00E90F8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邀請</w:t>
            </w:r>
            <w:r w:rsidRPr="00254D41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校外專家學者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至本校之車馬費，</w:t>
            </w:r>
            <w:r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請詳列交通工具明細及計算方式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E90F84" w:rsidRPr="00315F31" w:rsidTr="00E90F84">
        <w:trPr>
          <w:trHeight w:val="299"/>
        </w:trPr>
        <w:tc>
          <w:tcPr>
            <w:tcW w:w="457" w:type="dxa"/>
            <w:vMerge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90F84" w:rsidRPr="00315F3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車資</w:t>
            </w:r>
          </w:p>
        </w:tc>
        <w:tc>
          <w:tcPr>
            <w:tcW w:w="241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</w:tc>
        <w:tc>
          <w:tcPr>
            <w:tcW w:w="1992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6</w:t>
            </w:r>
            <w:r w:rsidRPr="009106A5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,000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趟</w:t>
            </w:r>
          </w:p>
        </w:tc>
        <w:tc>
          <w:tcPr>
            <w:tcW w:w="113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106A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12</w:t>
            </w:r>
            <w:r w:rsidRPr="009106A5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,000</w:t>
            </w:r>
          </w:p>
        </w:tc>
        <w:tc>
          <w:tcPr>
            <w:tcW w:w="3035" w:type="dxa"/>
          </w:tcPr>
          <w:p w:rsidR="00E90F84" w:rsidRPr="00254D4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校外參訪</w:t>
            </w:r>
            <w:r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租遊覽車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，</w:t>
            </w:r>
          </w:p>
          <w:p w:rsidR="00E90F84" w:rsidRPr="00254D4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時間：預計</w:t>
            </w:r>
            <w:r w:rsidRPr="00254D4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○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月，</w:t>
            </w:r>
          </w:p>
          <w:p w:rsidR="00E90F84" w:rsidRPr="00254D4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地點：臺南至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</w:p>
          <w:p w:rsidR="00E90F84" w:rsidRPr="00254D41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54D4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時間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與計算方式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印刷費</w:t>
            </w:r>
          </w:p>
        </w:tc>
        <w:tc>
          <w:tcPr>
            <w:tcW w:w="2418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如：講義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:60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份</w:t>
            </w:r>
          </w:p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lastRenderedPageBreak/>
              <w:t>海報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張</w:t>
            </w:r>
          </w:p>
        </w:tc>
        <w:tc>
          <w:tcPr>
            <w:tcW w:w="1992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lastRenderedPageBreak/>
              <w:t>10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份</w:t>
            </w:r>
          </w:p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lastRenderedPageBreak/>
              <w:t>450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張</w:t>
            </w:r>
          </w:p>
        </w:tc>
        <w:tc>
          <w:tcPr>
            <w:tcW w:w="113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lastRenderedPageBreak/>
              <w:t>2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850</w:t>
            </w:r>
          </w:p>
        </w:tc>
        <w:tc>
          <w:tcPr>
            <w:tcW w:w="3035" w:type="dxa"/>
          </w:tcPr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預計用途：</w:t>
            </w:r>
            <w:r w:rsidRPr="004A00B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  </w:t>
            </w:r>
          </w:p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lastRenderedPageBreak/>
              <w:t xml:space="preserve">                    </w:t>
            </w:r>
          </w:p>
          <w:p w:rsidR="00E90F84" w:rsidRPr="004A00BA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</w:t>
            </w:r>
            <w:r w:rsidRPr="00254D41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詳列預計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用途並合理編列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例如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講義、活動海報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以利審查。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Pr="00C95AD7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材料費</w:t>
            </w:r>
          </w:p>
        </w:tc>
        <w:tc>
          <w:tcPr>
            <w:tcW w:w="2418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035" w:type="dxa"/>
          </w:tcPr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預計購買品項：</w:t>
            </w:r>
            <w:r w:rsidRPr="004A00B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                 </w:t>
            </w:r>
          </w:p>
          <w:p w:rsidR="00E90F84" w:rsidRPr="00254D41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</w:t>
            </w:r>
            <w:r w:rsidRPr="00254D41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詳列預計購買品項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並合理編列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例如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壓克力板、電路板、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LED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燈泡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以利審查，勿僅寫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計畫所需材料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批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餐費</w:t>
            </w:r>
          </w:p>
        </w:tc>
        <w:tc>
          <w:tcPr>
            <w:tcW w:w="2418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人次</w:t>
            </w:r>
          </w:p>
        </w:tc>
        <w:tc>
          <w:tcPr>
            <w:tcW w:w="1992" w:type="dxa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035" w:type="dxa"/>
          </w:tcPr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每餐上限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元，且需於用餐時段，</w:t>
            </w:r>
            <w:r w:rsidRPr="00E90F8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餐費不得超過總經費之</w:t>
            </w:r>
            <w:r w:rsidRPr="00E90F84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5%</w:t>
            </w:r>
            <w:r w:rsidRPr="00E90F8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E90F84" w:rsidRPr="00315F31" w:rsidTr="00E90F84">
        <w:trPr>
          <w:trHeight w:val="299"/>
        </w:trPr>
        <w:tc>
          <w:tcPr>
            <w:tcW w:w="1275" w:type="dxa"/>
            <w:gridSpan w:val="2"/>
            <w:vAlign w:val="center"/>
          </w:tcPr>
          <w:p w:rsidR="00E90F84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雜支</w:t>
            </w:r>
          </w:p>
        </w:tc>
        <w:tc>
          <w:tcPr>
            <w:tcW w:w="241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035" w:type="dxa"/>
          </w:tcPr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預計購買品項：</w:t>
            </w:r>
            <w:r w:rsidRPr="004A00B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  <w:p w:rsidR="00E90F84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                   </w:t>
            </w:r>
          </w:p>
          <w:p w:rsidR="00E90F84" w:rsidRPr="00254D41" w:rsidRDefault="00E90F84" w:rsidP="008C067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</w:t>
            </w:r>
            <w:r w:rsidRPr="00254D41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詳列預計購買品項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並合理編列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例如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: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美術紙、電池、麥克筆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以利審查，勿僅寫文具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批</w:t>
            </w:r>
            <w:r w:rsidRPr="00254D4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E90F84" w:rsidRPr="009106A5" w:rsidTr="008C0673">
        <w:trPr>
          <w:trHeight w:val="299"/>
        </w:trPr>
        <w:tc>
          <w:tcPr>
            <w:tcW w:w="5685" w:type="dxa"/>
            <w:gridSpan w:val="4"/>
            <w:vAlign w:val="center"/>
          </w:tcPr>
          <w:p w:rsidR="00E90F84" w:rsidRPr="00175A18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75A1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總經費</w:t>
            </w:r>
          </w:p>
        </w:tc>
        <w:tc>
          <w:tcPr>
            <w:tcW w:w="1138" w:type="dxa"/>
            <w:vAlign w:val="center"/>
          </w:tcPr>
          <w:p w:rsidR="00E90F84" w:rsidRPr="00175A18" w:rsidRDefault="00E90F84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35" w:type="dxa"/>
          </w:tcPr>
          <w:p w:rsidR="00E90F84" w:rsidRPr="009106A5" w:rsidRDefault="00E90F84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E90F84" w:rsidRPr="005975B7" w:rsidRDefault="00E90F84" w:rsidP="00E90F84">
      <w:pPr>
        <w:widowControl/>
        <w:snapToGrid w:val="0"/>
        <w:spacing w:line="276" w:lineRule="auto"/>
        <w:ind w:right="880"/>
        <w:rPr>
          <w:rFonts w:ascii="Times New Roman" w:eastAsia="標楷體" w:hAnsi="Times New Roman" w:cs="Times New Roman"/>
          <w:szCs w:val="24"/>
        </w:rPr>
      </w:pPr>
      <w:r w:rsidRPr="005975B7">
        <w:rPr>
          <w:rFonts w:ascii="Times New Roman" w:eastAsia="標楷體" w:hAnsi="Times New Roman" w:cs="Times New Roman"/>
          <w:szCs w:val="24"/>
        </w:rPr>
        <w:t xml:space="preserve"> (</w:t>
      </w:r>
      <w:r w:rsidRPr="005975B7">
        <w:rPr>
          <w:rFonts w:ascii="Times New Roman" w:eastAsia="標楷體" w:hAnsi="Times New Roman" w:cs="Times New Roman"/>
          <w:szCs w:val="24"/>
        </w:rPr>
        <w:t>不敷使用</w:t>
      </w:r>
      <w:r>
        <w:rPr>
          <w:rFonts w:ascii="Times New Roman" w:eastAsia="標楷體" w:hAnsi="Times New Roman" w:cs="Times New Roman" w:hint="eastAsia"/>
          <w:szCs w:val="24"/>
        </w:rPr>
        <w:t>可</w:t>
      </w:r>
      <w:r w:rsidRPr="005975B7">
        <w:rPr>
          <w:rFonts w:ascii="Times New Roman" w:eastAsia="標楷體" w:hAnsi="Times New Roman" w:cs="Times New Roman"/>
          <w:szCs w:val="24"/>
        </w:rPr>
        <w:t>自行</w:t>
      </w:r>
      <w:r>
        <w:rPr>
          <w:rFonts w:ascii="Times New Roman" w:eastAsia="標楷體" w:hAnsi="Times New Roman" w:cs="Times New Roman" w:hint="eastAsia"/>
          <w:szCs w:val="24"/>
        </w:rPr>
        <w:t>增列</w:t>
      </w:r>
      <w:r w:rsidRPr="005975B7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FA04E3" w:rsidTr="00656D57">
        <w:tc>
          <w:tcPr>
            <w:tcW w:w="7938" w:type="dxa"/>
          </w:tcPr>
          <w:p w:rsidR="00FA04E3" w:rsidRPr="003432D9" w:rsidRDefault="00FA04E3" w:rsidP="00FA04E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2453B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72453B">
              <w:rPr>
                <w:rFonts w:ascii="Times New Roman" w:eastAsia="標楷體" w:hAnsi="Times New Roman" w:cs="Times New Roman"/>
                <w:szCs w:val="24"/>
              </w:rPr>
              <w:t>經費編列小提醒</w:t>
            </w:r>
            <w:r w:rsidRPr="0072453B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</w:p>
          <w:p w:rsidR="00FA04E3" w:rsidRPr="00E90F84" w:rsidRDefault="00FA04E3" w:rsidP="00FA04E3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經費以</w:t>
            </w:r>
            <w:r w:rsidRPr="00455A7A">
              <w:rPr>
                <w:rFonts w:ascii="Times New Roman" w:eastAsia="標楷體" w:hAnsi="標楷體" w:hint="eastAsia"/>
              </w:rPr>
              <w:t>執行計畫所需之校外專家諮詢費、校外專家鐘點費、校外人事費之二代健保雇主負擔費用、校外專家交通費、開模費、打樣費、設計費、製作費、印刷費、材料、耗材、郵資、餐費、儀器使用費、影音拍攝製作剪輯費、翻譯費等計畫所需業務費，請分項合理編列經費。</w:t>
            </w:r>
          </w:p>
          <w:p w:rsidR="00FA04E3" w:rsidRPr="00E90F84" w:rsidRDefault="00FA04E3" w:rsidP="00FA04E3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本次經費來源為</w:t>
            </w:r>
            <w:r w:rsidRPr="00656D57">
              <w:rPr>
                <w:rFonts w:ascii="Times New Roman" w:eastAsia="標楷體" w:hAnsi="標楷體" w:hint="eastAsia"/>
                <w:b/>
              </w:rPr>
              <w:t>教育部私校奬補助款</w:t>
            </w:r>
            <w:r>
              <w:rPr>
                <w:rFonts w:ascii="Times New Roman" w:eastAsia="標楷體" w:hAnsi="標楷體" w:hint="eastAsia"/>
              </w:rPr>
              <w:t>，</w:t>
            </w:r>
            <w:r w:rsidRPr="00656D57">
              <w:rPr>
                <w:rFonts w:ascii="Times New Roman" w:eastAsia="標楷體" w:hAnsi="標楷體" w:hint="eastAsia"/>
                <w:b/>
                <w:u w:val="single"/>
              </w:rPr>
              <w:t>不補助人事費與設備費</w:t>
            </w:r>
            <w:r>
              <w:rPr>
                <w:rFonts w:ascii="Times New Roman" w:eastAsia="標楷體" w:hAnsi="標楷體" w:hint="eastAsia"/>
              </w:rPr>
              <w:t>。</w:t>
            </w:r>
          </w:p>
          <w:p w:rsidR="00FA04E3" w:rsidRPr="0072453B" w:rsidRDefault="00FA04E3" w:rsidP="00FA04E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453B">
              <w:rPr>
                <w:rFonts w:ascii="Times New Roman" w:eastAsia="標楷體" w:hAnsi="Times New Roman" w:cs="Times New Roman"/>
                <w:kern w:val="0"/>
                <w:szCs w:val="24"/>
              </w:rPr>
              <w:t>預算表之經費明細說明請述明清楚，加總金額請務必正確無誤。</w:t>
            </w:r>
          </w:p>
          <w:p w:rsidR="00FA04E3" w:rsidRPr="0072453B" w:rsidRDefault="00FA04E3" w:rsidP="00FA04E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 w:right="3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453B">
              <w:rPr>
                <w:rFonts w:ascii="Times New Roman" w:eastAsia="標楷體" w:hAnsi="Times New Roman" w:cs="Times New Roman"/>
                <w:kern w:val="0"/>
                <w:szCs w:val="24"/>
              </w:rPr>
              <w:t>經費用途請詳述清楚，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此為</w:t>
            </w:r>
            <w:r w:rsidRPr="0072453B">
              <w:rPr>
                <w:rFonts w:ascii="Times New Roman" w:eastAsia="標楷體" w:hAnsi="Times New Roman" w:cs="Times New Roman"/>
                <w:kern w:val="0"/>
                <w:szCs w:val="24"/>
              </w:rPr>
              <w:t>經費動支與核銷時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之審查依據</w:t>
            </w:r>
            <w:r w:rsidRPr="0072453B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A04E3" w:rsidRPr="00FA04E3" w:rsidRDefault="00FA04E3" w:rsidP="001D7D67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2453B">
              <w:rPr>
                <w:rFonts w:ascii="Times New Roman" w:eastAsia="標楷體" w:hAnsi="Times New Roman" w:cs="Times New Roman"/>
                <w:kern w:val="0"/>
                <w:szCs w:val="24"/>
              </w:rPr>
              <w:t>上述表格不敷使用請自行增減，請依據本校會計核銷規定編列及執行。</w:t>
            </w:r>
          </w:p>
        </w:tc>
      </w:tr>
    </w:tbl>
    <w:p w:rsidR="00ED7B60" w:rsidRDefault="00ED7B60" w:rsidP="00ED7B60">
      <w:pPr>
        <w:widowControl/>
        <w:snapToGrid w:val="0"/>
        <w:jc w:val="both"/>
        <w:rPr>
          <w:rFonts w:ascii="標楷體" w:eastAsia="標楷體" w:hAnsi="標楷體"/>
          <w:color w:val="000000"/>
          <w:szCs w:val="24"/>
        </w:rPr>
      </w:pPr>
    </w:p>
    <w:p w:rsidR="00ED7B60" w:rsidRPr="00272FAB" w:rsidRDefault="00272FAB" w:rsidP="00ED7B60">
      <w:pPr>
        <w:widowControl/>
        <w:snapToGrid w:val="0"/>
        <w:jc w:val="both"/>
        <w:rPr>
          <w:rFonts w:ascii="標楷體" w:eastAsia="標楷體" w:hAnsi="標楷體"/>
          <w:b/>
          <w:szCs w:val="24"/>
        </w:rPr>
      </w:pPr>
      <w:r w:rsidRPr="00272FAB">
        <w:rPr>
          <w:rFonts w:ascii="標楷體" w:eastAsia="標楷體" w:hAnsi="標楷體" w:hint="eastAsia"/>
          <w:b/>
          <w:szCs w:val="24"/>
        </w:rPr>
        <w:t>四</w:t>
      </w:r>
      <w:r w:rsidR="00ED7B60" w:rsidRPr="00272FAB">
        <w:rPr>
          <w:rFonts w:ascii="標楷體" w:eastAsia="標楷體" w:hAnsi="標楷體" w:hint="eastAsia"/>
          <w:b/>
          <w:szCs w:val="24"/>
        </w:rPr>
        <w:t>、預期成果</w:t>
      </w:r>
      <w:r w:rsidR="0006156C" w:rsidRPr="00272FAB">
        <w:rPr>
          <w:rFonts w:ascii="Times New Roman" w:eastAsia="標楷體" w:hAnsi="Times New Roman" w:cs="Times New Roman"/>
          <w:b/>
          <w:szCs w:val="24"/>
        </w:rPr>
        <w:t>(</w:t>
      </w:r>
      <w:r w:rsidR="0006156C" w:rsidRPr="00272FAB">
        <w:rPr>
          <w:rFonts w:ascii="Times New Roman" w:eastAsia="標楷體" w:hAnsi="Times New Roman" w:cs="Times New Roman"/>
          <w:b/>
          <w:szCs w:val="24"/>
        </w:rPr>
        <w:t>請自行條列與說明預期成果</w:t>
      </w:r>
      <w:r w:rsidR="0006156C" w:rsidRPr="00272FAB">
        <w:rPr>
          <w:rFonts w:ascii="Times New Roman" w:eastAsia="標楷體" w:hAnsi="Times New Roman" w:cs="Times New Roman"/>
          <w:b/>
          <w:szCs w:val="24"/>
        </w:rPr>
        <w:t>)</w:t>
      </w:r>
    </w:p>
    <w:p w:rsidR="00ED7B60" w:rsidRPr="00F140BC" w:rsidRDefault="00455A7A" w:rsidP="00ED7B60">
      <w:pPr>
        <w:widowControl/>
        <w:snapToGrid w:val="0"/>
        <w:jc w:val="both"/>
        <w:rPr>
          <w:rFonts w:ascii="標楷體" w:eastAsia="標楷體" w:hAnsi="標楷體"/>
          <w:color w:val="A6A6A6" w:themeColor="background1" w:themeShade="A6"/>
          <w:szCs w:val="24"/>
        </w:rPr>
      </w:pPr>
      <w:r w:rsidRPr="00F140BC">
        <w:rPr>
          <w:rFonts w:ascii="標楷體" w:eastAsia="標楷體" w:hAnsi="標楷體" w:hint="eastAsia"/>
          <w:color w:val="A6A6A6" w:themeColor="background1" w:themeShade="A6"/>
          <w:szCs w:val="24"/>
        </w:rPr>
        <w:t>（例如：提升學生學習以及理論與實務之結合度、促進相關系所教師研發技術再精進、計畫執行後續之衍生性，以及成為本校重點發展特色之預期效果等質量化成果）</w:t>
      </w:r>
    </w:p>
    <w:p w:rsidR="0006156C" w:rsidRPr="00315F31" w:rsidRDefault="0006156C" w:rsidP="00886AFB">
      <w:pPr>
        <w:pStyle w:val="a8"/>
        <w:numPr>
          <w:ilvl w:val="0"/>
          <w:numId w:val="12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15F31">
        <w:rPr>
          <w:rFonts w:ascii="Times New Roman" w:eastAsia="標楷體" w:hAnsi="Times New Roman" w:cs="Times New Roman"/>
          <w:szCs w:val="24"/>
        </w:rPr>
        <w:t>量化指標成效</w:t>
      </w:r>
      <w:r w:rsidR="000956F2" w:rsidRPr="006D1A40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="0054586F" w:rsidRPr="006D1A40">
        <w:rPr>
          <w:rFonts w:ascii="Times New Roman" w:eastAsia="標楷體" w:hAnsi="Times New Roman" w:cs="Times New Roman" w:hint="eastAsia"/>
          <w:color w:val="FF0000"/>
          <w:szCs w:val="24"/>
        </w:rPr>
        <w:t>實體商品或產學合作計畫需至少選擇一項；</w:t>
      </w:r>
      <w:r w:rsidR="000956F2" w:rsidRPr="006D1A40">
        <w:rPr>
          <w:rFonts w:ascii="Times New Roman" w:eastAsia="標楷體" w:hAnsi="Times New Roman" w:cs="Times New Roman" w:hint="eastAsia"/>
          <w:color w:val="FF0000"/>
          <w:szCs w:val="24"/>
        </w:rPr>
        <w:t>自選項目需要至少一項</w:t>
      </w:r>
      <w:r w:rsidR="000956F2" w:rsidRPr="006D1A40">
        <w:rPr>
          <w:rFonts w:ascii="Times New Roman" w:eastAsia="標楷體" w:hAnsi="Times New Roman" w:cs="Times New Roman" w:hint="eastAsia"/>
          <w:color w:val="FF0000"/>
          <w:szCs w:val="24"/>
        </w:rPr>
        <w:t>)</w:t>
      </w:r>
    </w:p>
    <w:p w:rsidR="0006156C" w:rsidRDefault="0006156C" w:rsidP="0006156C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7830" w:type="dxa"/>
        <w:tblInd w:w="720" w:type="dxa"/>
        <w:tblLook w:val="04A0" w:firstRow="1" w:lastRow="0" w:firstColumn="1" w:lastColumn="0" w:noHBand="0" w:noVBand="1"/>
      </w:tblPr>
      <w:tblGrid>
        <w:gridCol w:w="5229"/>
        <w:gridCol w:w="2601"/>
      </w:tblGrid>
      <w:tr w:rsidR="008A47F7" w:rsidRPr="00B84083" w:rsidTr="003D1D6E">
        <w:trPr>
          <w:trHeight w:val="302"/>
        </w:trPr>
        <w:tc>
          <w:tcPr>
            <w:tcW w:w="5229" w:type="dxa"/>
            <w:shd w:val="clear" w:color="auto" w:fill="F2F2F2" w:themeFill="background1" w:themeFillShade="F2"/>
            <w:vAlign w:val="center"/>
          </w:tcPr>
          <w:p w:rsidR="008A47F7" w:rsidRPr="00B84083" w:rsidRDefault="008A47F7" w:rsidP="00F63D0B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必要產出項目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:rsidR="008A47F7" w:rsidRPr="00B84083" w:rsidRDefault="008A47F7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預計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</w:tc>
      </w:tr>
      <w:tr w:rsidR="008A47F7" w:rsidRPr="00315F31" w:rsidTr="003D1D6E">
        <w:trPr>
          <w:trHeight w:val="300"/>
        </w:trPr>
        <w:tc>
          <w:tcPr>
            <w:tcW w:w="5229" w:type="dxa"/>
            <w:vAlign w:val="center"/>
          </w:tcPr>
          <w:p w:rsidR="008A47F7" w:rsidRPr="008A47F7" w:rsidRDefault="008A47F7" w:rsidP="008A47F7">
            <w:pPr>
              <w:pStyle w:val="a8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47F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成果報告書</w:t>
            </w:r>
          </w:p>
        </w:tc>
        <w:tc>
          <w:tcPr>
            <w:tcW w:w="2601" w:type="dxa"/>
            <w:vAlign w:val="center"/>
          </w:tcPr>
          <w:p w:rsidR="008A47F7" w:rsidRPr="00315F31" w:rsidRDefault="008A47F7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</w:tc>
      </w:tr>
      <w:tr w:rsidR="000956F2" w:rsidRPr="00315F31" w:rsidTr="003D1D6E">
        <w:trPr>
          <w:trHeight w:val="300"/>
        </w:trPr>
        <w:tc>
          <w:tcPr>
            <w:tcW w:w="5229" w:type="dxa"/>
            <w:vAlign w:val="center"/>
          </w:tcPr>
          <w:p w:rsidR="000956F2" w:rsidRPr="008A47F7" w:rsidRDefault="000956F2" w:rsidP="000956F2">
            <w:pPr>
              <w:pStyle w:val="a8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47F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可展示之實體產品</w:t>
            </w:r>
          </w:p>
        </w:tc>
        <w:tc>
          <w:tcPr>
            <w:tcW w:w="2601" w:type="dxa"/>
            <w:vAlign w:val="center"/>
          </w:tcPr>
          <w:p w:rsidR="000956F2" w:rsidRDefault="000956F2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1ACC">
              <w:rPr>
                <w:rFonts w:ascii="標楷體" w:eastAsia="標楷體" w:hAnsi="標楷體" w:cs="Times New Roman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</w:tr>
      <w:tr w:rsidR="000956F2" w:rsidRPr="00315F31" w:rsidTr="003D1D6E">
        <w:trPr>
          <w:trHeight w:val="300"/>
        </w:trPr>
        <w:tc>
          <w:tcPr>
            <w:tcW w:w="5229" w:type="dxa"/>
            <w:vAlign w:val="center"/>
          </w:tcPr>
          <w:p w:rsidR="000956F2" w:rsidRPr="008A47F7" w:rsidRDefault="000956F2" w:rsidP="008A47F7">
            <w:pPr>
              <w:pStyle w:val="a8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47F7">
              <w:rPr>
                <w:rFonts w:ascii="Times New Roman" w:eastAsia="標楷體" w:hAnsi="Times New Roman" w:cs="Times New Roman"/>
                <w:szCs w:val="24"/>
              </w:rPr>
              <w:t>產學合作計畫</w:t>
            </w:r>
          </w:p>
        </w:tc>
        <w:tc>
          <w:tcPr>
            <w:tcW w:w="2601" w:type="dxa"/>
            <w:vAlign w:val="center"/>
          </w:tcPr>
          <w:p w:rsidR="000956F2" w:rsidRDefault="000956F2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1ACC">
              <w:rPr>
                <w:rFonts w:ascii="標楷體" w:eastAsia="標楷體" w:hAnsi="標楷體" w:cs="Times New Roman"/>
                <w:szCs w:val="24"/>
              </w:rPr>
              <w:t>○</w:t>
            </w:r>
            <w:r w:rsidRPr="00071ACC">
              <w:rPr>
                <w:rFonts w:ascii="Times New Roman" w:eastAsia="標楷體" w:hAnsi="Times New Roman" w:cs="Times New Roman"/>
                <w:szCs w:val="24"/>
              </w:rPr>
              <w:t>件，金額：</w:t>
            </w:r>
            <w:r w:rsidRPr="00071ACC">
              <w:rPr>
                <w:rFonts w:ascii="標楷體" w:eastAsia="標楷體" w:hAnsi="標楷體" w:cs="Times New Roman"/>
                <w:szCs w:val="24"/>
              </w:rPr>
              <w:t>○</w:t>
            </w:r>
            <w:r w:rsidRPr="00071AC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90C1C" w:rsidRPr="00315F31" w:rsidTr="00CF078B">
        <w:trPr>
          <w:trHeight w:val="300"/>
        </w:trPr>
        <w:tc>
          <w:tcPr>
            <w:tcW w:w="7830" w:type="dxa"/>
            <w:gridSpan w:val="2"/>
            <w:vAlign w:val="center"/>
          </w:tcPr>
          <w:p w:rsidR="00C90C1C" w:rsidRPr="00071ACC" w:rsidRDefault="00C90C1C" w:rsidP="00C90C1C">
            <w:pPr>
              <w:pStyle w:val="a8"/>
              <w:snapToGrid w:val="0"/>
              <w:spacing w:line="240" w:lineRule="atLeast"/>
              <w:ind w:leftChars="300" w:left="7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必要產出項目之第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項</w:t>
            </w:r>
            <w:r w:rsidRPr="00F060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，需至少選擇</w:t>
            </w:r>
            <w:r w:rsidRPr="00F060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F060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</w:tr>
      <w:tr w:rsidR="008A47F7" w:rsidRPr="00B84083" w:rsidTr="003D1D6E">
        <w:trPr>
          <w:trHeight w:val="312"/>
        </w:trPr>
        <w:tc>
          <w:tcPr>
            <w:tcW w:w="5229" w:type="dxa"/>
            <w:shd w:val="clear" w:color="auto" w:fill="F2F2F2" w:themeFill="background1" w:themeFillShade="F2"/>
            <w:vAlign w:val="center"/>
          </w:tcPr>
          <w:p w:rsidR="008A47F7" w:rsidRPr="00B84083" w:rsidRDefault="008A47F7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自選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可依計畫內容自行填寫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作為審查參考</w:t>
            </w: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:rsidR="008A47F7" w:rsidRPr="00B84083" w:rsidRDefault="008A47F7" w:rsidP="003D1D6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預計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</w:tc>
      </w:tr>
      <w:tr w:rsidR="00F4596A" w:rsidRPr="00071ACC" w:rsidTr="003D1D6E">
        <w:trPr>
          <w:trHeight w:val="260"/>
        </w:trPr>
        <w:tc>
          <w:tcPr>
            <w:tcW w:w="5229" w:type="dxa"/>
            <w:vAlign w:val="center"/>
          </w:tcPr>
          <w:p w:rsidR="00F4596A" w:rsidRPr="00B44706" w:rsidRDefault="00F4596A" w:rsidP="00F4596A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校外合作機構</w:t>
            </w:r>
          </w:p>
        </w:tc>
        <w:tc>
          <w:tcPr>
            <w:tcW w:w="2601" w:type="dxa"/>
            <w:vAlign w:val="center"/>
          </w:tcPr>
          <w:p w:rsidR="00F4596A" w:rsidRPr="00B44706" w:rsidRDefault="00F4596A" w:rsidP="00F4596A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4470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○</w:t>
            </w: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家</w:t>
            </w:r>
          </w:p>
        </w:tc>
      </w:tr>
      <w:tr w:rsidR="00F4596A" w:rsidRPr="00071ACC" w:rsidTr="003D1D6E">
        <w:trPr>
          <w:trHeight w:val="260"/>
        </w:trPr>
        <w:tc>
          <w:tcPr>
            <w:tcW w:w="5229" w:type="dxa"/>
            <w:vAlign w:val="center"/>
          </w:tcPr>
          <w:p w:rsidR="00F4596A" w:rsidRPr="00B44706" w:rsidRDefault="00F4596A" w:rsidP="00F4596A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講座</w:t>
            </w:r>
            <w:r w:rsidR="00F140BC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="00F140BC"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工作坊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活動</w:t>
            </w:r>
          </w:p>
        </w:tc>
        <w:tc>
          <w:tcPr>
            <w:tcW w:w="2601" w:type="dxa"/>
            <w:vAlign w:val="center"/>
          </w:tcPr>
          <w:p w:rsidR="00F4596A" w:rsidRPr="00B44706" w:rsidRDefault="00F4596A" w:rsidP="00F4596A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4470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○</w:t>
            </w: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場</w:t>
            </w:r>
          </w:p>
        </w:tc>
      </w:tr>
      <w:tr w:rsidR="00F4596A" w:rsidRPr="00071ACC" w:rsidTr="003D1D6E">
        <w:trPr>
          <w:trHeight w:val="260"/>
        </w:trPr>
        <w:tc>
          <w:tcPr>
            <w:tcW w:w="5229" w:type="dxa"/>
            <w:vAlign w:val="center"/>
          </w:tcPr>
          <w:p w:rsidR="00F4596A" w:rsidRPr="00B44706" w:rsidRDefault="00F4596A" w:rsidP="00F4596A">
            <w:pPr>
              <w:snapToGrid w:val="0"/>
              <w:spacing w:line="240" w:lineRule="atLeast"/>
              <w:ind w:leftChars="200" w:left="480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4470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……</w:t>
            </w: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..  (</w:t>
            </w: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如不敷使用，請自行增減</w:t>
            </w:r>
            <w:r w:rsidRPr="00B4470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2601" w:type="dxa"/>
            <w:vAlign w:val="center"/>
          </w:tcPr>
          <w:p w:rsidR="00F4596A" w:rsidRPr="00564AAC" w:rsidRDefault="00F4596A" w:rsidP="00F4596A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</w:tbl>
    <w:p w:rsidR="0006156C" w:rsidRPr="007460F3" w:rsidRDefault="0006156C" w:rsidP="008A47F7">
      <w:pPr>
        <w:pStyle w:val="a8"/>
        <w:numPr>
          <w:ilvl w:val="0"/>
          <w:numId w:val="1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315F31">
        <w:rPr>
          <w:rFonts w:ascii="Times New Roman" w:eastAsia="標楷體" w:hAnsi="Times New Roman" w:cs="Times New Roman"/>
          <w:szCs w:val="24"/>
        </w:rPr>
        <w:t>質化指標成效</w:t>
      </w:r>
    </w:p>
    <w:p w:rsidR="0057678C" w:rsidRPr="00AE030B" w:rsidRDefault="007460F3" w:rsidP="003F6F43">
      <w:pPr>
        <w:pStyle w:val="a8"/>
        <w:numPr>
          <w:ilvl w:val="0"/>
          <w:numId w:val="1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E030B">
        <w:rPr>
          <w:rFonts w:ascii="Times New Roman" w:eastAsia="標楷體" w:hAnsi="Times New Roman" w:cs="Times New Roman" w:hint="eastAsia"/>
          <w:szCs w:val="24"/>
        </w:rPr>
        <w:t>預計未來二年內可衍生之政府計畫或產學計畫，並請詳述</w:t>
      </w:r>
      <w:r w:rsidR="00312CA2">
        <w:rPr>
          <w:rFonts w:ascii="Times New Roman" w:eastAsia="標楷體" w:hAnsi="Times New Roman" w:cs="Times New Roman" w:hint="eastAsia"/>
          <w:szCs w:val="24"/>
        </w:rPr>
        <w:t>其</w:t>
      </w:r>
      <w:bookmarkStart w:id="0" w:name="_GoBack"/>
      <w:bookmarkEnd w:id="0"/>
      <w:r w:rsidRPr="00AE030B">
        <w:rPr>
          <w:rFonts w:ascii="Times New Roman" w:eastAsia="標楷體" w:hAnsi="Times New Roman" w:cs="Times New Roman" w:hint="eastAsia"/>
          <w:szCs w:val="24"/>
        </w:rPr>
        <w:t>補助單位及徵件名稱。</w:t>
      </w:r>
      <w:r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(</w:t>
      </w:r>
      <w:r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可</w:t>
      </w:r>
      <w:r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lastRenderedPageBreak/>
        <w:t>依計畫</w:t>
      </w:r>
      <w:r w:rsidR="003051CD"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預期成效</w:t>
      </w:r>
      <w:r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自行</w:t>
      </w:r>
      <w:r w:rsidR="00C3678A"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補充</w:t>
      </w:r>
      <w:r w:rsidRPr="00AE030B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)</w:t>
      </w:r>
    </w:p>
    <w:sectPr w:rsidR="0057678C" w:rsidRPr="00AE030B" w:rsidSect="001B46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92" w:rsidRDefault="00191D92" w:rsidP="0060037D">
      <w:r>
        <w:separator/>
      </w:r>
    </w:p>
  </w:endnote>
  <w:endnote w:type="continuationSeparator" w:id="0">
    <w:p w:rsidR="00191D92" w:rsidRDefault="00191D92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92" w:rsidRDefault="00191D92" w:rsidP="0060037D">
      <w:r>
        <w:separator/>
      </w:r>
    </w:p>
  </w:footnote>
  <w:footnote w:type="continuationSeparator" w:id="0">
    <w:p w:rsidR="00191D92" w:rsidRDefault="00191D92" w:rsidP="0060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568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D1074"/>
    <w:multiLevelType w:val="hybridMultilevel"/>
    <w:tmpl w:val="4394F5CA"/>
    <w:lvl w:ilvl="0" w:tplc="98F0DF9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483002C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75092"/>
    <w:multiLevelType w:val="hybridMultilevel"/>
    <w:tmpl w:val="539CD984"/>
    <w:lvl w:ilvl="0" w:tplc="4B0437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1A56F3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E21F0"/>
    <w:multiLevelType w:val="hybridMultilevel"/>
    <w:tmpl w:val="832E1F46"/>
    <w:lvl w:ilvl="0" w:tplc="436C03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E172B"/>
    <w:multiLevelType w:val="hybridMultilevel"/>
    <w:tmpl w:val="8CA067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C414B"/>
    <w:multiLevelType w:val="hybridMultilevel"/>
    <w:tmpl w:val="4394F5CA"/>
    <w:lvl w:ilvl="0" w:tplc="98F0DF9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E196301"/>
    <w:multiLevelType w:val="multilevel"/>
    <w:tmpl w:val="F31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15BA2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36AFB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041EED"/>
    <w:multiLevelType w:val="hybridMultilevel"/>
    <w:tmpl w:val="46627A1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F016DE9"/>
    <w:multiLevelType w:val="hybridMultilevel"/>
    <w:tmpl w:val="AA7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51217"/>
    <w:multiLevelType w:val="hybridMultilevel"/>
    <w:tmpl w:val="843EAA94"/>
    <w:lvl w:ilvl="0" w:tplc="557A9620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D079B7"/>
    <w:multiLevelType w:val="hybridMultilevel"/>
    <w:tmpl w:val="83EEA7CA"/>
    <w:lvl w:ilvl="0" w:tplc="83B09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655C00"/>
    <w:multiLevelType w:val="hybridMultilevel"/>
    <w:tmpl w:val="352C214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22C2C"/>
    <w:rsid w:val="00030F81"/>
    <w:rsid w:val="0006156C"/>
    <w:rsid w:val="0009144E"/>
    <w:rsid w:val="000956F2"/>
    <w:rsid w:val="000A270D"/>
    <w:rsid w:val="000B0B86"/>
    <w:rsid w:val="000F6FA1"/>
    <w:rsid w:val="0011209A"/>
    <w:rsid w:val="00126F7D"/>
    <w:rsid w:val="00152F14"/>
    <w:rsid w:val="00175A18"/>
    <w:rsid w:val="00191D92"/>
    <w:rsid w:val="001977D1"/>
    <w:rsid w:val="001B463E"/>
    <w:rsid w:val="001D0384"/>
    <w:rsid w:val="001D0E10"/>
    <w:rsid w:val="001D1B25"/>
    <w:rsid w:val="001D7D67"/>
    <w:rsid w:val="002347CC"/>
    <w:rsid w:val="0024030C"/>
    <w:rsid w:val="00251177"/>
    <w:rsid w:val="00272FAB"/>
    <w:rsid w:val="0028160D"/>
    <w:rsid w:val="00287A79"/>
    <w:rsid w:val="002B661B"/>
    <w:rsid w:val="002C1647"/>
    <w:rsid w:val="002C3006"/>
    <w:rsid w:val="002C6F81"/>
    <w:rsid w:val="002D2121"/>
    <w:rsid w:val="002D3D37"/>
    <w:rsid w:val="002E01C4"/>
    <w:rsid w:val="002E1D91"/>
    <w:rsid w:val="002E547C"/>
    <w:rsid w:val="002E6A84"/>
    <w:rsid w:val="002F2AC4"/>
    <w:rsid w:val="003051CD"/>
    <w:rsid w:val="00312CA2"/>
    <w:rsid w:val="00335534"/>
    <w:rsid w:val="003432D9"/>
    <w:rsid w:val="003534BF"/>
    <w:rsid w:val="00373F1D"/>
    <w:rsid w:val="003A6DCB"/>
    <w:rsid w:val="003B1504"/>
    <w:rsid w:val="004317BC"/>
    <w:rsid w:val="00455A7A"/>
    <w:rsid w:val="00481FA6"/>
    <w:rsid w:val="004A6996"/>
    <w:rsid w:val="004C0388"/>
    <w:rsid w:val="004C7D8C"/>
    <w:rsid w:val="0054586F"/>
    <w:rsid w:val="00564AAC"/>
    <w:rsid w:val="0057678C"/>
    <w:rsid w:val="005942AA"/>
    <w:rsid w:val="005C1EAE"/>
    <w:rsid w:val="005D5B61"/>
    <w:rsid w:val="005F05E2"/>
    <w:rsid w:val="005F38EB"/>
    <w:rsid w:val="0060037D"/>
    <w:rsid w:val="00631AE9"/>
    <w:rsid w:val="00640A43"/>
    <w:rsid w:val="00650761"/>
    <w:rsid w:val="00651678"/>
    <w:rsid w:val="00656D57"/>
    <w:rsid w:val="00657B85"/>
    <w:rsid w:val="00661B53"/>
    <w:rsid w:val="006802B2"/>
    <w:rsid w:val="006877F1"/>
    <w:rsid w:val="00690C52"/>
    <w:rsid w:val="006D1A40"/>
    <w:rsid w:val="00703F70"/>
    <w:rsid w:val="00705728"/>
    <w:rsid w:val="00732BDF"/>
    <w:rsid w:val="00733611"/>
    <w:rsid w:val="0073388D"/>
    <w:rsid w:val="007460F3"/>
    <w:rsid w:val="00780553"/>
    <w:rsid w:val="007B6512"/>
    <w:rsid w:val="007C346F"/>
    <w:rsid w:val="007C6F8C"/>
    <w:rsid w:val="007D65B6"/>
    <w:rsid w:val="008005BE"/>
    <w:rsid w:val="008163ED"/>
    <w:rsid w:val="008557C1"/>
    <w:rsid w:val="00855CC6"/>
    <w:rsid w:val="00886AFB"/>
    <w:rsid w:val="008A47F7"/>
    <w:rsid w:val="008C6A96"/>
    <w:rsid w:val="00903CDD"/>
    <w:rsid w:val="009134AA"/>
    <w:rsid w:val="00935063"/>
    <w:rsid w:val="00941671"/>
    <w:rsid w:val="00942FFB"/>
    <w:rsid w:val="0095547B"/>
    <w:rsid w:val="009A27EE"/>
    <w:rsid w:val="009B7B35"/>
    <w:rsid w:val="009E08D4"/>
    <w:rsid w:val="009F568C"/>
    <w:rsid w:val="00A46F1F"/>
    <w:rsid w:val="00A5466A"/>
    <w:rsid w:val="00A70AC2"/>
    <w:rsid w:val="00A71A2E"/>
    <w:rsid w:val="00A9554E"/>
    <w:rsid w:val="00AD5F27"/>
    <w:rsid w:val="00AE030B"/>
    <w:rsid w:val="00AE4E2B"/>
    <w:rsid w:val="00B13E38"/>
    <w:rsid w:val="00B44706"/>
    <w:rsid w:val="00B46718"/>
    <w:rsid w:val="00BC38C9"/>
    <w:rsid w:val="00BD0D5E"/>
    <w:rsid w:val="00BF0C07"/>
    <w:rsid w:val="00BF55E3"/>
    <w:rsid w:val="00C04D8E"/>
    <w:rsid w:val="00C3678A"/>
    <w:rsid w:val="00C73BD7"/>
    <w:rsid w:val="00C90C1C"/>
    <w:rsid w:val="00CA4906"/>
    <w:rsid w:val="00CC0669"/>
    <w:rsid w:val="00CD6015"/>
    <w:rsid w:val="00CE2C16"/>
    <w:rsid w:val="00CF4ADD"/>
    <w:rsid w:val="00D04379"/>
    <w:rsid w:val="00D06C5E"/>
    <w:rsid w:val="00D1254B"/>
    <w:rsid w:val="00D271B9"/>
    <w:rsid w:val="00D422BB"/>
    <w:rsid w:val="00D838D3"/>
    <w:rsid w:val="00D91527"/>
    <w:rsid w:val="00DA24D8"/>
    <w:rsid w:val="00DA7C08"/>
    <w:rsid w:val="00DB2963"/>
    <w:rsid w:val="00DD4017"/>
    <w:rsid w:val="00DE05CF"/>
    <w:rsid w:val="00DE5137"/>
    <w:rsid w:val="00DF2C31"/>
    <w:rsid w:val="00DF3356"/>
    <w:rsid w:val="00DF567B"/>
    <w:rsid w:val="00E05BB0"/>
    <w:rsid w:val="00E35C69"/>
    <w:rsid w:val="00E408FE"/>
    <w:rsid w:val="00E55427"/>
    <w:rsid w:val="00E62586"/>
    <w:rsid w:val="00E63F3E"/>
    <w:rsid w:val="00E85F39"/>
    <w:rsid w:val="00E90450"/>
    <w:rsid w:val="00E90F84"/>
    <w:rsid w:val="00ED0FCD"/>
    <w:rsid w:val="00ED7B60"/>
    <w:rsid w:val="00EE0CD8"/>
    <w:rsid w:val="00EE6A22"/>
    <w:rsid w:val="00EF5841"/>
    <w:rsid w:val="00EF6F6E"/>
    <w:rsid w:val="00F060E5"/>
    <w:rsid w:val="00F140BC"/>
    <w:rsid w:val="00F16834"/>
    <w:rsid w:val="00F4596A"/>
    <w:rsid w:val="00F50083"/>
    <w:rsid w:val="00F53F34"/>
    <w:rsid w:val="00F63D0B"/>
    <w:rsid w:val="00FA04E3"/>
    <w:rsid w:val="00FA42F9"/>
    <w:rsid w:val="00FB7322"/>
    <w:rsid w:val="00FC0527"/>
    <w:rsid w:val="00FE635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88E9E-F4E5-4D45-B82E-3D41763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5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3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361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D271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1C68-751A-41D3-8123-8E5AB54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CJCU</cp:lastModifiedBy>
  <cp:revision>52</cp:revision>
  <cp:lastPrinted>2020-05-18T03:10:00Z</cp:lastPrinted>
  <dcterms:created xsi:type="dcterms:W3CDTF">2020-05-11T09:14:00Z</dcterms:created>
  <dcterms:modified xsi:type="dcterms:W3CDTF">2020-05-19T03:38:00Z</dcterms:modified>
</cp:coreProperties>
</file>