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1828"/>
        <w:gridCol w:w="2057"/>
        <w:gridCol w:w="2401"/>
        <w:gridCol w:w="2774"/>
        <w:gridCol w:w="33"/>
      </w:tblGrid>
      <w:tr w:rsidR="00E601EB" w:rsidRPr="0088632E" w:rsidTr="007B0E93">
        <w:trPr>
          <w:gridBefore w:val="1"/>
          <w:gridAfter w:val="1"/>
          <w:wBefore w:w="33" w:type="dxa"/>
          <w:wAfter w:w="33" w:type="dxa"/>
          <w:cantSplit/>
          <w:trHeight w:val="529"/>
        </w:trPr>
        <w:tc>
          <w:tcPr>
            <w:tcW w:w="9060" w:type="dxa"/>
            <w:gridSpan w:val="4"/>
            <w:vAlign w:val="center"/>
          </w:tcPr>
          <w:p w:rsidR="00E601EB" w:rsidRPr="0088632E" w:rsidRDefault="009C2FCB" w:rsidP="009C2F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長榮大學</w:t>
            </w:r>
            <w:r w:rsidR="00E601EB" w:rsidRPr="0088632E">
              <w:rPr>
                <w:rFonts w:ascii="標楷體" w:eastAsia="標楷體" w:hAnsi="標楷體" w:hint="eastAsia"/>
                <w:sz w:val="28"/>
              </w:rPr>
              <w:t>教師申訴評議委員會申訴書</w:t>
            </w:r>
          </w:p>
        </w:tc>
      </w:tr>
      <w:tr w:rsidR="00E601EB" w:rsidRPr="0088632E" w:rsidTr="007B0E93">
        <w:trPr>
          <w:gridBefore w:val="1"/>
          <w:gridAfter w:val="1"/>
          <w:wBefore w:w="33" w:type="dxa"/>
          <w:wAfter w:w="33" w:type="dxa"/>
        </w:trPr>
        <w:tc>
          <w:tcPr>
            <w:tcW w:w="1828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57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2774" w:type="dxa"/>
            <w:vAlign w:val="center"/>
          </w:tcPr>
          <w:p w:rsidR="00E601EB" w:rsidRPr="0088632E" w:rsidRDefault="00E601E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601EB" w:rsidRPr="0088632E" w:rsidTr="007B0E93">
        <w:trPr>
          <w:gridBefore w:val="1"/>
          <w:gridAfter w:val="1"/>
          <w:wBefore w:w="33" w:type="dxa"/>
          <w:wAfter w:w="33" w:type="dxa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服務學校及職稱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601EB" w:rsidRPr="0088632E" w:rsidTr="007B0E93">
        <w:trPr>
          <w:gridBefore w:val="1"/>
          <w:gridAfter w:val="1"/>
          <w:wBefore w:w="33" w:type="dxa"/>
          <w:wAfter w:w="33" w:type="dxa"/>
          <w:cantSplit/>
          <w:trHeight w:val="673"/>
        </w:trPr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458" w:type="dxa"/>
            <w:gridSpan w:val="2"/>
            <w:tcBorders>
              <w:bottom w:val="single" w:sz="18" w:space="0" w:color="auto"/>
            </w:tcBorders>
            <w:vAlign w:val="center"/>
          </w:tcPr>
          <w:p w:rsidR="00E601EB" w:rsidRPr="0088632E" w:rsidRDefault="001E5C10">
            <w:pPr>
              <w:spacing w:line="360" w:lineRule="auto"/>
              <w:rPr>
                <w:rFonts w:ascii="標楷體" w:eastAsia="標楷體" w:hAnsi="標楷體"/>
              </w:rPr>
            </w:pPr>
            <w:r w:rsidRPr="0088632E">
              <w:rPr>
                <w:rFonts w:ascii="標楷體" w:eastAsia="標楷體" w:hAnsi="標楷體" w:hint="eastAsia"/>
              </w:rPr>
              <w:t>□□□□□</w:t>
            </w:r>
          </w:p>
          <w:p w:rsidR="001E5C10" w:rsidRPr="0088632E" w:rsidRDefault="001E5C1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tcBorders>
              <w:bottom w:val="single" w:sz="18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E601EB" w:rsidRPr="0088632E" w:rsidTr="007B0E93">
        <w:trPr>
          <w:gridBefore w:val="1"/>
          <w:gridAfter w:val="1"/>
          <w:wBefore w:w="33" w:type="dxa"/>
          <w:wAfter w:w="33" w:type="dxa"/>
          <w:cantSplit/>
          <w:trHeight w:val="836"/>
        </w:trPr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88632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32" w:type="dxa"/>
            <w:gridSpan w:val="3"/>
            <w:tcBorders>
              <w:top w:val="single" w:sz="18" w:space="0" w:color="auto"/>
            </w:tcBorders>
            <w:vAlign w:val="center"/>
          </w:tcPr>
          <w:p w:rsidR="00E601EB" w:rsidRPr="0088632E" w:rsidRDefault="00E601EB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/>
                <w:sz w:val="20"/>
              </w:rPr>
              <w:t>（</w:t>
            </w:r>
            <w:r w:rsidRPr="0088632E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88632E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E601EB" w:rsidRPr="0088632E" w:rsidTr="007B0E93">
        <w:trPr>
          <w:gridBefore w:val="1"/>
          <w:gridAfter w:val="1"/>
          <w:wBefore w:w="33" w:type="dxa"/>
          <w:wAfter w:w="33" w:type="dxa"/>
        </w:trPr>
        <w:tc>
          <w:tcPr>
            <w:tcW w:w="1828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57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2774" w:type="dxa"/>
            <w:vAlign w:val="center"/>
          </w:tcPr>
          <w:p w:rsidR="00E601EB" w:rsidRPr="0088632E" w:rsidRDefault="00E601E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601EB" w:rsidRPr="0088632E" w:rsidTr="007B0E93">
        <w:trPr>
          <w:gridBefore w:val="1"/>
          <w:gridAfter w:val="1"/>
          <w:wBefore w:w="33" w:type="dxa"/>
          <w:wAfter w:w="33" w:type="dxa"/>
          <w:cantSplit/>
        </w:trPr>
        <w:tc>
          <w:tcPr>
            <w:tcW w:w="1828" w:type="dxa"/>
            <w:vAlign w:val="center"/>
          </w:tcPr>
          <w:p w:rsidR="00E601EB" w:rsidRPr="0088632E" w:rsidRDefault="00E601E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458" w:type="dxa"/>
            <w:gridSpan w:val="2"/>
            <w:vAlign w:val="center"/>
          </w:tcPr>
          <w:p w:rsidR="00E601EB" w:rsidRPr="0088632E" w:rsidRDefault="00E601E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74" w:type="dxa"/>
            <w:vAlign w:val="center"/>
          </w:tcPr>
          <w:p w:rsidR="00E601EB" w:rsidRPr="0088632E" w:rsidRDefault="00E601E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88632E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原措施學校（或主管機關）：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原措施發文日期及文號(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或敘明</w:t>
            </w:r>
            <w:proofErr w:type="gramEnd"/>
            <w:r>
              <w:rPr>
                <w:rFonts w:ascii="標楷體" w:eastAsia="標楷體" w:hAnsi="標楷體"/>
                <w:sz w:val="28"/>
              </w:rPr>
              <w:t>原措施為何)：</w:t>
            </w:r>
          </w:p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壹、申訴之事實及理由</w:t>
            </w:r>
            <w:r>
              <w:rPr>
                <w:rFonts w:ascii="標楷體" w:eastAsia="標楷體" w:hAnsi="標楷體"/>
              </w:rPr>
              <w:t>（請具體指陳其違法或不當之處）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貳、希望獲得之具體補救：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922"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440" w:lineRule="exact"/>
              <w:ind w:left="538" w:hanging="5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參、涉及性別平等事件者有無提起「申復」程序：(無涉性平事件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者免填</w:t>
            </w:r>
            <w:proofErr w:type="gramEnd"/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7B0E93" w:rsidRDefault="007B0E93" w:rsidP="00753964">
            <w:pPr>
              <w:pStyle w:val="Textbody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b/>
                <w:sz w:val="28"/>
              </w:rPr>
              <w:t>肆</w:t>
            </w:r>
            <w:r>
              <w:rPr>
                <w:rFonts w:ascii="標楷體" w:eastAsia="標楷體" w:hAnsi="標楷體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本申訴事件有無提起訴願、訴訟或勞資爭議處理：</w:t>
            </w:r>
          </w:p>
          <w:p w:rsidR="007B0E93" w:rsidRDefault="007B0E93" w:rsidP="00753964">
            <w:pPr>
              <w:pStyle w:val="Textbody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□無；□有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其有提起者，應載明向何機關或法院及提起之年月日：   </w:t>
            </w:r>
          </w:p>
          <w:p w:rsidR="007B0E93" w:rsidRDefault="007B0E93" w:rsidP="00753964">
            <w:pPr>
              <w:pStyle w:val="Textbody"/>
              <w:spacing w:line="440" w:lineRule="exact"/>
              <w:ind w:left="538" w:hanging="538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        )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>伍、提起申訴之年月日：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>陸、檢附之相關文件及證據（列舉於下，並編號如附件）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一、原措施文書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二、其他…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此致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3E0E05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長榮大學</w:t>
            </w:r>
            <w:r w:rsidR="007B0E93">
              <w:rPr>
                <w:rFonts w:ascii="標楷體" w:eastAsia="標楷體" w:hAnsi="標楷體"/>
                <w:sz w:val="28"/>
              </w:rPr>
              <w:t>教師申訴評議委員會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申訴人            （簽名或蓋章）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ind w:firstLine="4480"/>
            </w:pPr>
            <w:r>
              <w:rPr>
                <w:rFonts w:ascii="標楷體" w:eastAsia="標楷體" w:hAnsi="標楷體"/>
                <w:sz w:val="56"/>
                <w:eastAsianLayout w:id="-1998898943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 xml:space="preserve">            （簽名或蓋章）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ind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     華     民      國        年       月       日</w:t>
            </w:r>
          </w:p>
        </w:tc>
      </w:tr>
      <w:tr w:rsidR="007B0E93" w:rsidTr="007B0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126" w:type="dxa"/>
            <w:gridSpan w:val="6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E93" w:rsidRDefault="007B0E93" w:rsidP="00753964">
            <w:pPr>
              <w:pStyle w:val="Textbody"/>
              <w:spacing w:line="360" w:lineRule="auto"/>
              <w:ind w:left="260" w:hanging="260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lastRenderedPageBreak/>
              <w:t>備註：</w:t>
            </w:r>
          </w:p>
          <w:p w:rsidR="007B0E93" w:rsidRDefault="007B0E93" w:rsidP="00753964">
            <w:pPr>
              <w:pStyle w:val="Textbody"/>
              <w:ind w:left="348" w:hanging="348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、本申訴書各項，依</w:t>
            </w:r>
            <w:r w:rsidR="0049389D">
              <w:rPr>
                <w:rFonts w:eastAsia="標楷體" w:hint="eastAsia"/>
                <w:bCs/>
              </w:rPr>
              <w:t>本校</w:t>
            </w:r>
            <w:r>
              <w:rPr>
                <w:rFonts w:eastAsia="標楷體"/>
                <w:bCs/>
              </w:rPr>
              <w:t>教師申訴評議委員會組織及評議準則（下稱準則）第</w:t>
            </w:r>
            <w:r w:rsidR="0049389D">
              <w:rPr>
                <w:rFonts w:eastAsia="標楷體"/>
                <w:bCs/>
              </w:rPr>
              <w:t>11</w:t>
            </w:r>
            <w:r>
              <w:rPr>
                <w:rFonts w:eastAsia="標楷體"/>
                <w:bCs/>
              </w:rPr>
              <w:t>條規定</w:t>
            </w:r>
            <w:proofErr w:type="gramStart"/>
            <w:r>
              <w:rPr>
                <w:rFonts w:eastAsia="標楷體"/>
                <w:bCs/>
              </w:rPr>
              <w:t>臚</w:t>
            </w:r>
            <w:proofErr w:type="gramEnd"/>
            <w:r>
              <w:rPr>
                <w:rFonts w:eastAsia="標楷體"/>
                <w:bCs/>
              </w:rPr>
              <w:t>列。提起申訴不合規定者，受理之主管機關依準則第</w:t>
            </w:r>
            <w:r w:rsidR="0049389D">
              <w:rPr>
                <w:rFonts w:eastAsia="標楷體"/>
                <w:bCs/>
              </w:rPr>
              <w:t>12</w:t>
            </w:r>
            <w:r>
              <w:rPr>
                <w:rFonts w:eastAsia="標楷體"/>
                <w:bCs/>
              </w:rPr>
              <w:t>條規定，得通知申訴人於</w:t>
            </w:r>
            <w:r>
              <w:rPr>
                <w:rFonts w:eastAsia="標楷體"/>
                <w:bCs/>
              </w:rPr>
              <w:t>20</w:t>
            </w:r>
            <w:r>
              <w:rPr>
                <w:rFonts w:eastAsia="標楷體"/>
                <w:bCs/>
              </w:rPr>
              <w:t>日內補正。屆期未補正者，</w:t>
            </w:r>
            <w:proofErr w:type="gramStart"/>
            <w:r>
              <w:rPr>
                <w:rFonts w:eastAsia="標楷體"/>
                <w:bCs/>
              </w:rPr>
              <w:t>申評會</w:t>
            </w:r>
            <w:proofErr w:type="gramEnd"/>
            <w:r>
              <w:rPr>
                <w:rFonts w:eastAsia="標楷體"/>
                <w:bCs/>
              </w:rPr>
              <w:t>得</w:t>
            </w:r>
            <w:proofErr w:type="gramStart"/>
            <w:r>
              <w:rPr>
                <w:rFonts w:eastAsia="標楷體"/>
                <w:bCs/>
              </w:rPr>
              <w:t>逕</w:t>
            </w:r>
            <w:proofErr w:type="gramEnd"/>
            <w:r>
              <w:rPr>
                <w:rFonts w:eastAsia="標楷體"/>
                <w:bCs/>
              </w:rPr>
              <w:t>為評議。</w:t>
            </w:r>
          </w:p>
          <w:p w:rsidR="007B0E93" w:rsidRDefault="007B0E93" w:rsidP="00753964">
            <w:pPr>
              <w:pStyle w:val="Textbody"/>
              <w:ind w:left="360" w:hanging="36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、依準則第</w:t>
            </w:r>
            <w:r w:rsidR="00427FD2">
              <w:rPr>
                <w:rFonts w:eastAsia="標楷體"/>
                <w:bCs/>
              </w:rPr>
              <w:t>34</w:t>
            </w:r>
            <w:r>
              <w:rPr>
                <w:rFonts w:eastAsia="標楷體"/>
                <w:bCs/>
              </w:rPr>
              <w:t>條規定，申訴說明及應具備之書件應以中文書寫；其書件引述外文者，</w:t>
            </w:r>
            <w:proofErr w:type="gramStart"/>
            <w:r>
              <w:rPr>
                <w:rFonts w:eastAsia="標楷體"/>
                <w:bCs/>
              </w:rPr>
              <w:t>應譯成</w:t>
            </w:r>
            <w:proofErr w:type="gramEnd"/>
            <w:r>
              <w:rPr>
                <w:rFonts w:eastAsia="標楷體"/>
                <w:bCs/>
              </w:rPr>
              <w:t>中文，並應附原外文資料。因申訴所提出之資料，以錄音帶、錄影帶、電子郵件提出者，應檢附文字抄本，並應載明其取得之時間、地點，及其無非法盜錄、截取之聲明。</w:t>
            </w:r>
          </w:p>
          <w:p w:rsidR="007B0E93" w:rsidRDefault="007B0E93" w:rsidP="00753964">
            <w:pPr>
              <w:pStyle w:val="Textbody"/>
              <w:ind w:left="360" w:hanging="360"/>
              <w:jc w:val="both"/>
            </w:pP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、依準則</w:t>
            </w:r>
            <w:r>
              <w:rPr>
                <w:rFonts w:eastAsia="標楷體"/>
              </w:rPr>
              <w:t>第</w:t>
            </w:r>
            <w:r w:rsidR="00427FD2">
              <w:rPr>
                <w:rFonts w:eastAsia="標楷體"/>
              </w:rPr>
              <w:t>13</w:t>
            </w:r>
            <w:r w:rsidR="00427FD2">
              <w:rPr>
                <w:rFonts w:eastAsia="標楷體"/>
              </w:rPr>
              <w:t>條規定，</w:t>
            </w:r>
            <w:proofErr w:type="gramStart"/>
            <w:r w:rsidR="00427FD2">
              <w:rPr>
                <w:rFonts w:eastAsia="標楷體"/>
              </w:rPr>
              <w:t>申評會</w:t>
            </w:r>
            <w:proofErr w:type="gramEnd"/>
            <w:r w:rsidR="00427FD2">
              <w:rPr>
                <w:rFonts w:eastAsia="標楷體"/>
              </w:rPr>
              <w:t>應檢附申訴書影本及相關書件，通知學校</w:t>
            </w:r>
            <w:r w:rsidR="00427FD2">
              <w:rPr>
                <w:rFonts w:eastAsia="標楷體" w:hint="eastAsia"/>
              </w:rPr>
              <w:t>為原措施</w:t>
            </w:r>
            <w:r>
              <w:rPr>
                <w:rFonts w:eastAsia="標楷體"/>
              </w:rPr>
              <w:t>提出說明。為此，申訴人於申訴書中得註明不擬提供相關當事人知悉之資料，並載明其法令依據；惟為評議案</w:t>
            </w:r>
            <w:r w:rsidR="00427FD2">
              <w:rPr>
                <w:rFonts w:eastAsia="標楷體"/>
              </w:rPr>
              <w:t>件之需要，</w:t>
            </w:r>
            <w:proofErr w:type="gramStart"/>
            <w:r w:rsidR="00427FD2">
              <w:rPr>
                <w:rFonts w:eastAsia="標楷體"/>
              </w:rPr>
              <w:t>申評會</w:t>
            </w:r>
            <w:proofErr w:type="gramEnd"/>
            <w:r w:rsidR="00427FD2">
              <w:rPr>
                <w:rFonts w:eastAsia="標楷體"/>
              </w:rPr>
              <w:t>仍得斟酌決定相關書件是否檢送原措施學校</w:t>
            </w:r>
            <w:bookmarkStart w:id="0" w:name="_GoBack"/>
            <w:bookmarkEnd w:id="0"/>
            <w:r>
              <w:rPr>
                <w:rFonts w:eastAsia="標楷體"/>
              </w:rPr>
              <w:t>提出說明；因此，提起本件申訴時，申訴人應審慎決定是否於申訴程序中提供相關資料。</w:t>
            </w:r>
          </w:p>
        </w:tc>
      </w:tr>
    </w:tbl>
    <w:p w:rsidR="00E601EB" w:rsidRPr="007B0E93" w:rsidRDefault="00E601EB" w:rsidP="00006532">
      <w:pPr>
        <w:jc w:val="both"/>
      </w:pPr>
    </w:p>
    <w:sectPr w:rsidR="00E601EB" w:rsidRPr="007B0E93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D0" w:rsidRDefault="00C743D0">
      <w:r>
        <w:separator/>
      </w:r>
    </w:p>
  </w:endnote>
  <w:endnote w:type="continuationSeparator" w:id="0">
    <w:p w:rsidR="00C743D0" w:rsidRDefault="00C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7" w:rsidRDefault="00921837" w:rsidP="009842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837" w:rsidRDefault="00921837" w:rsidP="0063550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7" w:rsidRDefault="00921837" w:rsidP="009842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FD2">
      <w:rPr>
        <w:rStyle w:val="a4"/>
        <w:noProof/>
      </w:rPr>
      <w:t>3</w:t>
    </w:r>
    <w:r>
      <w:rPr>
        <w:rStyle w:val="a4"/>
      </w:rPr>
      <w:fldChar w:fldCharType="end"/>
    </w:r>
  </w:p>
  <w:p w:rsidR="00921837" w:rsidRDefault="00921837" w:rsidP="006355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D0" w:rsidRDefault="00C743D0">
      <w:r>
        <w:separator/>
      </w:r>
    </w:p>
  </w:footnote>
  <w:footnote w:type="continuationSeparator" w:id="0">
    <w:p w:rsidR="00C743D0" w:rsidRDefault="00C7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89"/>
    <w:rsid w:val="00002D89"/>
    <w:rsid w:val="0000582B"/>
    <w:rsid w:val="00006532"/>
    <w:rsid w:val="00093A27"/>
    <w:rsid w:val="000A4A09"/>
    <w:rsid w:val="000D7708"/>
    <w:rsid w:val="0014692E"/>
    <w:rsid w:val="00172ADD"/>
    <w:rsid w:val="00177CE9"/>
    <w:rsid w:val="001D275A"/>
    <w:rsid w:val="001E5C10"/>
    <w:rsid w:val="002129CF"/>
    <w:rsid w:val="00295FB6"/>
    <w:rsid w:val="002D01C0"/>
    <w:rsid w:val="002F2450"/>
    <w:rsid w:val="002F6258"/>
    <w:rsid w:val="00302777"/>
    <w:rsid w:val="00323FA3"/>
    <w:rsid w:val="0034476E"/>
    <w:rsid w:val="00375AD6"/>
    <w:rsid w:val="00377D54"/>
    <w:rsid w:val="003E0E05"/>
    <w:rsid w:val="00427FD2"/>
    <w:rsid w:val="0045489F"/>
    <w:rsid w:val="0049389D"/>
    <w:rsid w:val="004A18A7"/>
    <w:rsid w:val="00502D37"/>
    <w:rsid w:val="0054304D"/>
    <w:rsid w:val="0055297D"/>
    <w:rsid w:val="00563ECC"/>
    <w:rsid w:val="005A33EA"/>
    <w:rsid w:val="005A7F4E"/>
    <w:rsid w:val="00605E3C"/>
    <w:rsid w:val="00612760"/>
    <w:rsid w:val="0063550D"/>
    <w:rsid w:val="00645305"/>
    <w:rsid w:val="006E046F"/>
    <w:rsid w:val="006E3B53"/>
    <w:rsid w:val="00737D8D"/>
    <w:rsid w:val="007471A1"/>
    <w:rsid w:val="0078633E"/>
    <w:rsid w:val="007A3E37"/>
    <w:rsid w:val="007B0E93"/>
    <w:rsid w:val="0080423A"/>
    <w:rsid w:val="008404C0"/>
    <w:rsid w:val="00855DD0"/>
    <w:rsid w:val="008730EB"/>
    <w:rsid w:val="00884F31"/>
    <w:rsid w:val="0088632E"/>
    <w:rsid w:val="00921837"/>
    <w:rsid w:val="009842A8"/>
    <w:rsid w:val="009C2FCB"/>
    <w:rsid w:val="00A06B11"/>
    <w:rsid w:val="00A57AA5"/>
    <w:rsid w:val="00A77032"/>
    <w:rsid w:val="00AC609B"/>
    <w:rsid w:val="00AF6C07"/>
    <w:rsid w:val="00B24B91"/>
    <w:rsid w:val="00B350A0"/>
    <w:rsid w:val="00B51901"/>
    <w:rsid w:val="00BA72D8"/>
    <w:rsid w:val="00C735B9"/>
    <w:rsid w:val="00C743D0"/>
    <w:rsid w:val="00CA60AC"/>
    <w:rsid w:val="00D07B41"/>
    <w:rsid w:val="00D20A73"/>
    <w:rsid w:val="00D23697"/>
    <w:rsid w:val="00D31F41"/>
    <w:rsid w:val="00D676C9"/>
    <w:rsid w:val="00DB1EE9"/>
    <w:rsid w:val="00DB4BA2"/>
    <w:rsid w:val="00DE458B"/>
    <w:rsid w:val="00E36CDC"/>
    <w:rsid w:val="00E601EB"/>
    <w:rsid w:val="00E821D4"/>
    <w:rsid w:val="00EC0EF4"/>
    <w:rsid w:val="00EC45C7"/>
    <w:rsid w:val="00F100F9"/>
    <w:rsid w:val="00F154CA"/>
    <w:rsid w:val="00F40CED"/>
    <w:rsid w:val="00F67EB0"/>
    <w:rsid w:val="00FA4DFD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8124D"/>
  <w15:chartTrackingRefBased/>
  <w15:docId w15:val="{F128117E-221D-49B1-9479-A5F8DBB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550D"/>
  </w:style>
  <w:style w:type="paragraph" w:styleId="a5">
    <w:name w:val="header"/>
    <w:basedOn w:val="a"/>
    <w:link w:val="a6"/>
    <w:rsid w:val="008863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8632E"/>
    <w:rPr>
      <w:kern w:val="2"/>
    </w:rPr>
  </w:style>
  <w:style w:type="paragraph" w:customStyle="1" w:styleId="Textbody">
    <w:name w:val="Text body"/>
    <w:rsid w:val="007B0E9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再 申 訴 書</dc:title>
  <dc:subject/>
  <dc:creator>moejsmpc</dc:creator>
  <cp:keywords/>
  <cp:lastModifiedBy>USER</cp:lastModifiedBy>
  <cp:revision>6</cp:revision>
  <cp:lastPrinted>2012-01-05T09:44:00Z</cp:lastPrinted>
  <dcterms:created xsi:type="dcterms:W3CDTF">2020-09-08T05:48:00Z</dcterms:created>
  <dcterms:modified xsi:type="dcterms:W3CDTF">2020-09-08T07:16:00Z</dcterms:modified>
</cp:coreProperties>
</file>