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2" w:rsidRPr="00BE5C17" w:rsidRDefault="003B63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長榮大學</w:t>
      </w:r>
      <w:r w:rsidR="00962A3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在地</w:t>
      </w:r>
      <w:r w:rsidR="00FD255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國際化活動</w:t>
      </w:r>
      <w:proofErr w:type="gramStart"/>
      <w:r w:rsidR="00FD255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—</w:t>
      </w:r>
      <w:proofErr w:type="gramEnd"/>
      <w:r w:rsidR="009458B2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徵件說明</w:t>
      </w:r>
    </w:p>
    <w:p w:rsidR="001C113C" w:rsidRPr="00BE5C17" w:rsidRDefault="00DA3365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proofErr w:type="gramStart"/>
      <w:r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1B2F9F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proofErr w:type="gramEnd"/>
      <w:r w:rsidR="005A2C47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年度</w:t>
      </w:r>
      <w:proofErr w:type="gramStart"/>
      <w:r w:rsidR="009458B2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第</w:t>
      </w:r>
      <w:r w:rsidR="00ED3791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二次</w:t>
      </w:r>
      <w:r w:rsidR="009458B2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徵件</w:t>
      </w:r>
      <w:proofErr w:type="gramEnd"/>
    </w:p>
    <w:p w:rsidR="003B630D" w:rsidRPr="00BE5C17" w:rsidRDefault="003B63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3B7097" w:rsidRDefault="009D5AE4" w:rsidP="003B7097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目的</w:t>
      </w:r>
    </w:p>
    <w:p w:rsidR="00594680" w:rsidRPr="003B7097" w:rsidRDefault="00195D1C" w:rsidP="003B709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3B7097">
        <w:rPr>
          <w:rFonts w:ascii="Times New Roman" w:eastAsia="標楷體" w:hAnsi="Times New Roman" w:hint="eastAsia"/>
          <w:color w:val="000000" w:themeColor="text1"/>
          <w:szCs w:val="24"/>
        </w:rPr>
        <w:t>拓展本校學生</w:t>
      </w:r>
      <w:r w:rsidR="000A3345" w:rsidRPr="003B7097">
        <w:rPr>
          <w:rFonts w:ascii="Times New Roman" w:eastAsia="標楷體" w:hAnsi="Times New Roman" w:hint="eastAsia"/>
          <w:color w:val="000000" w:themeColor="text1"/>
          <w:szCs w:val="24"/>
        </w:rPr>
        <w:t>國際觀</w:t>
      </w:r>
    </w:p>
    <w:p w:rsidR="00594680" w:rsidRPr="003B7097" w:rsidRDefault="00802DEC" w:rsidP="003B709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3B7097">
        <w:rPr>
          <w:rFonts w:ascii="Times New Roman" w:eastAsia="標楷體" w:hAnsi="Times New Roman" w:hint="eastAsia"/>
          <w:color w:val="000000" w:themeColor="text1"/>
          <w:szCs w:val="24"/>
        </w:rPr>
        <w:t>提升</w:t>
      </w:r>
      <w:r w:rsidR="00195D1C" w:rsidRPr="003B7097">
        <w:rPr>
          <w:rFonts w:ascii="Times New Roman" w:eastAsia="標楷體" w:hAnsi="Times New Roman" w:hint="eastAsia"/>
          <w:color w:val="000000" w:themeColor="text1"/>
          <w:szCs w:val="24"/>
        </w:rPr>
        <w:t>本校學生</w:t>
      </w:r>
      <w:r w:rsidR="000A3345" w:rsidRPr="003B7097">
        <w:rPr>
          <w:rFonts w:ascii="Times New Roman" w:eastAsia="標楷體" w:hAnsi="Times New Roman" w:hint="eastAsia"/>
          <w:color w:val="000000" w:themeColor="text1"/>
          <w:szCs w:val="24"/>
        </w:rPr>
        <w:t>跨文化理解力</w:t>
      </w:r>
    </w:p>
    <w:p w:rsidR="00881419" w:rsidRDefault="00802DEC" w:rsidP="0088141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BE5C17">
        <w:rPr>
          <w:rFonts w:ascii="Times New Roman" w:eastAsia="標楷體" w:hAnsi="Times New Roman" w:hint="eastAsia"/>
          <w:color w:val="000000" w:themeColor="text1"/>
          <w:szCs w:val="24"/>
        </w:rPr>
        <w:t>增進</w:t>
      </w:r>
      <w:r w:rsidR="00195D1C" w:rsidRPr="00BE5C17">
        <w:rPr>
          <w:rFonts w:ascii="Times New Roman" w:eastAsia="標楷體" w:hAnsi="Times New Roman" w:hint="eastAsia"/>
          <w:color w:val="000000" w:themeColor="text1"/>
          <w:szCs w:val="24"/>
        </w:rPr>
        <w:t>本校學生</w:t>
      </w:r>
      <w:r w:rsidR="000A3345" w:rsidRPr="00BE5C17">
        <w:rPr>
          <w:rFonts w:ascii="Times New Roman" w:eastAsia="標楷體" w:hAnsi="Times New Roman" w:hint="eastAsia"/>
          <w:color w:val="000000" w:themeColor="text1"/>
          <w:szCs w:val="24"/>
        </w:rPr>
        <w:t>多元文化溝通力</w:t>
      </w:r>
    </w:p>
    <w:p w:rsidR="008E01A5" w:rsidRPr="00881419" w:rsidRDefault="00802DEC" w:rsidP="0088141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881419">
        <w:rPr>
          <w:rFonts w:ascii="Times New Roman" w:eastAsia="標楷體" w:hAnsi="Times New Roman" w:hint="eastAsia"/>
          <w:color w:val="000000" w:themeColor="text1"/>
          <w:szCs w:val="24"/>
        </w:rPr>
        <w:t>加強</w:t>
      </w:r>
      <w:r w:rsidR="00195D1C" w:rsidRPr="00881419">
        <w:rPr>
          <w:rFonts w:ascii="Times New Roman" w:eastAsia="標楷體" w:hAnsi="Times New Roman" w:hint="eastAsia"/>
          <w:color w:val="000000" w:themeColor="text1"/>
          <w:szCs w:val="24"/>
        </w:rPr>
        <w:t>本校學生</w:t>
      </w:r>
      <w:r w:rsidRPr="00881419">
        <w:rPr>
          <w:rFonts w:ascii="Times New Roman" w:eastAsia="標楷體" w:hAnsi="Times New Roman" w:hint="eastAsia"/>
          <w:color w:val="000000" w:themeColor="text1"/>
          <w:szCs w:val="24"/>
        </w:rPr>
        <w:t>英外語能力</w:t>
      </w:r>
      <w:r w:rsidR="005A2C47" w:rsidRPr="0088141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8E01A5" w:rsidRDefault="003B7097" w:rsidP="008E01A5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實施方式</w:t>
      </w:r>
    </w:p>
    <w:p w:rsidR="008E01A5" w:rsidRPr="008E01A5" w:rsidRDefault="008E01A5" w:rsidP="008E01A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hint="eastAsia"/>
          <w:color w:val="000000" w:themeColor="text1"/>
          <w:szCs w:val="24"/>
        </w:rPr>
        <w:t>對象：本校師生</w:t>
      </w:r>
    </w:p>
    <w:p w:rsidR="008E01A5" w:rsidRPr="008E01A5" w:rsidRDefault="008E01A5" w:rsidP="008E01A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hint="eastAsia"/>
          <w:color w:val="000000" w:themeColor="text1"/>
          <w:szCs w:val="24"/>
        </w:rPr>
        <w:t>計畫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期程：受理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109 (2020)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06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月至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月之國際交流活動案</w:t>
      </w:r>
    </w:p>
    <w:p w:rsidR="008E01A5" w:rsidRPr="008D48AD" w:rsidRDefault="008E01A5" w:rsidP="008D48AD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申請方式：</w:t>
      </w:r>
      <w:r w:rsidR="008D48AD">
        <w:rPr>
          <w:rFonts w:ascii="Times New Roman" w:eastAsia="標楷體" w:hAnsi="Times New Roman" w:cs="Times New Roman" w:hint="eastAsia"/>
          <w:color w:val="000000" w:themeColor="text1"/>
          <w:szCs w:val="24"/>
        </w:rPr>
        <w:t>為因應</w:t>
      </w:r>
      <w:proofErr w:type="gramStart"/>
      <w:r w:rsidR="008D48AD">
        <w:rPr>
          <w:rFonts w:ascii="Times New Roman" w:eastAsia="標楷體" w:hAnsi="Times New Roman" w:cs="Times New Roman" w:hint="eastAsia"/>
          <w:color w:val="000000" w:themeColor="text1"/>
          <w:szCs w:val="24"/>
        </w:rPr>
        <w:t>新型冠</w:t>
      </w:r>
      <w:proofErr w:type="gramEnd"/>
      <w:r w:rsidR="008D48AD">
        <w:rPr>
          <w:rFonts w:ascii="Times New Roman" w:eastAsia="標楷體" w:hAnsi="Times New Roman" w:cs="Times New Roman" w:hint="eastAsia"/>
          <w:color w:val="000000" w:themeColor="text1"/>
          <w:szCs w:val="24"/>
        </w:rPr>
        <w:t>狀病毒</w:t>
      </w:r>
      <w:r w:rsidR="008D48A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8D48AD">
        <w:rPr>
          <w:rFonts w:ascii="Times New Roman" w:eastAsia="標楷體" w:hAnsi="Times New Roman" w:cs="Times New Roman"/>
          <w:color w:val="000000" w:themeColor="text1"/>
          <w:szCs w:val="24"/>
        </w:rPr>
        <w:t>COVID-19)</w:t>
      </w:r>
      <w:proofErr w:type="gramStart"/>
      <w:r w:rsidR="008D48AD">
        <w:rPr>
          <w:rFonts w:ascii="Times New Roman" w:eastAsia="標楷體" w:hAnsi="Times New Roman" w:cs="Times New Roman" w:hint="eastAsia"/>
          <w:color w:val="000000" w:themeColor="text1"/>
          <w:szCs w:val="24"/>
        </w:rPr>
        <w:t>疫</w:t>
      </w:r>
      <w:proofErr w:type="gramEnd"/>
      <w:r w:rsidR="008D48AD">
        <w:rPr>
          <w:rFonts w:ascii="Times New Roman" w:eastAsia="標楷體" w:hAnsi="Times New Roman" w:cs="Times New Roman" w:hint="eastAsia"/>
          <w:color w:val="000000" w:themeColor="text1"/>
          <w:szCs w:val="24"/>
        </w:rPr>
        <w:t>情變化，改以</w:t>
      </w:r>
      <w:r w:rsidRPr="008D48AD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隨</w:t>
      </w:r>
      <w:proofErr w:type="gramStart"/>
      <w:r w:rsidRPr="008D48AD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到隨審制</w:t>
      </w:r>
      <w:proofErr w:type="gramEnd"/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，請院系單位最晚於活動兩個月前提出，並將計畫申請表電子檔</w:t>
      </w:r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hyperlink r:id="rId8" w:history="1">
        <w:r w:rsidRPr="008D48AD">
          <w:rPr>
            <w:rStyle w:val="a5"/>
            <w:rFonts w:ascii="Times New Roman" w:hAnsi="Times New Roman" w:cs="Times New Roman"/>
          </w:rPr>
          <w:t>chingyu831@mail.cjcu.edu.tw</w:t>
        </w:r>
      </w:hyperlink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；</w:t>
      </w:r>
      <w:proofErr w:type="gramStart"/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用印後紙本</w:t>
      </w:r>
      <w:proofErr w:type="gramEnd"/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繳交至國際處，逾時不予收件。</w:t>
      </w:r>
    </w:p>
    <w:p w:rsidR="008E01A5" w:rsidRPr="008E01A5" w:rsidRDefault="008E01A5" w:rsidP="008E01A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/>
          <w:szCs w:val="24"/>
        </w:rPr>
      </w:pP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補助活動類型</w:t>
      </w:r>
      <w:bookmarkStart w:id="0" w:name="_GoBack"/>
      <w:bookmarkEnd w:id="0"/>
      <w:r w:rsidR="00BC1D86" w:rsidRPr="008E01A5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以辦理</w:t>
      </w:r>
      <w:r w:rsidRPr="008E01A5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國際化主題講座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為主，內容須與各院系專業領域鏈結，邀請外國學者以</w:t>
      </w:r>
      <w:r w:rsidRPr="008D48AD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線上方式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進</w:t>
      </w:r>
      <w:r w:rsidRPr="008E01A5">
        <w:rPr>
          <w:rFonts w:ascii="Times New Roman" w:eastAsia="標楷體" w:hAnsi="Times New Roman" w:hint="eastAsia"/>
          <w:color w:val="000000" w:themeColor="text1"/>
          <w:szCs w:val="24"/>
        </w:rPr>
        <w:t>行；亦或邀</w:t>
      </w:r>
      <w:r w:rsidRPr="009D5AE4">
        <w:rPr>
          <w:rFonts w:ascii="Times New Roman" w:eastAsia="標楷體" w:hAnsi="Times New Roman" w:cs="Times New Roman" w:hint="eastAsia"/>
          <w:color w:val="000000" w:themeColor="text1"/>
          <w:szCs w:val="24"/>
        </w:rPr>
        <w:t>請在台之外籍學者蒞校開講。</w:t>
      </w:r>
    </w:p>
    <w:p w:rsidR="008E01A5" w:rsidRPr="008E01A5" w:rsidRDefault="008E01A5" w:rsidP="008E01A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/>
          <w:szCs w:val="24"/>
        </w:rPr>
      </w:pPr>
      <w:r w:rsidRPr="008E01A5">
        <w:rPr>
          <w:rFonts w:ascii="Times New Roman" w:eastAsia="標楷體" w:hAnsi="Times New Roman" w:cs="Times New Roman"/>
          <w:szCs w:val="24"/>
        </w:rPr>
        <w:t>KPI</w:t>
      </w:r>
      <w:r w:rsidRPr="008E01A5">
        <w:rPr>
          <w:rFonts w:ascii="Times New Roman" w:eastAsia="標楷體" w:hAnsi="Times New Roman" w:cs="Times New Roman" w:hint="eastAsia"/>
          <w:szCs w:val="24"/>
        </w:rPr>
        <w:t>及</w:t>
      </w:r>
      <w:r w:rsidRPr="008E01A5">
        <w:rPr>
          <w:rFonts w:ascii="Times New Roman" w:eastAsia="標楷體" w:hAnsi="Times New Roman" w:cs="Times New Roman"/>
          <w:szCs w:val="24"/>
        </w:rPr>
        <w:t>質量化成果指標</w:t>
      </w:r>
    </w:p>
    <w:tbl>
      <w:tblPr>
        <w:tblW w:w="4647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44"/>
        <w:gridCol w:w="4535"/>
      </w:tblGrid>
      <w:tr w:rsidR="008E01A5" w:rsidRPr="009A41AE" w:rsidTr="00B0405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A41AE">
              <w:rPr>
                <w:rFonts w:ascii="Times New Roman" w:eastAsia="標楷體" w:hAnsi="Times New Roman" w:cs="Times New Roman"/>
              </w:rPr>
              <w:t>K</w:t>
            </w:r>
            <w:r w:rsidRPr="008E01A5">
              <w:rPr>
                <w:rFonts w:ascii="Times New Roman" w:eastAsia="標楷體" w:hAnsi="Times New Roman" w:cs="Times New Roman"/>
                <w:szCs w:val="24"/>
              </w:rPr>
              <w:t>PI</w:t>
            </w:r>
          </w:p>
        </w:tc>
      </w:tr>
      <w:tr w:rsidR="008E01A5" w:rsidRPr="009A41AE" w:rsidTr="00B04052">
        <w:trPr>
          <w:trHeight w:val="320"/>
          <w:tblHeader/>
        </w:trPr>
        <w:tc>
          <w:tcPr>
            <w:tcW w:w="2503" w:type="pct"/>
            <w:gridSpan w:val="2"/>
            <w:shd w:val="clear" w:color="auto" w:fill="D9D9D9" w:themeFill="background1" w:themeFillShade="D9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497" w:type="pct"/>
            <w:shd w:val="clear" w:color="auto" w:fill="D9D9D9" w:themeFill="background1" w:themeFillShade="D9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指標說明</w:t>
            </w:r>
          </w:p>
        </w:tc>
      </w:tr>
      <w:tr w:rsidR="008E01A5" w:rsidRPr="009A41AE" w:rsidTr="00B04052">
        <w:trPr>
          <w:trHeight w:val="259"/>
          <w:tblHeader/>
        </w:trPr>
        <w:tc>
          <w:tcPr>
            <w:tcW w:w="937" w:type="pct"/>
            <w:vMerge w:val="restar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提升本校國際化指標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9A5845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szCs w:val="24"/>
              </w:rPr>
              <w:t>以國際處問卷量測；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參加活動</w:t>
            </w:r>
            <w:r w:rsidR="002630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80%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的學生表示</w:t>
            </w:r>
            <w:r w:rsidRPr="009A41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提升國際觀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A41AE">
              <w:rPr>
                <w:rFonts w:ascii="Times New Roman" w:eastAsia="標楷體" w:hAnsi="Times New Roman" w:cs="Times New Roman"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8E01A5" w:rsidRPr="009A41AE" w:rsidTr="00B04052">
        <w:trPr>
          <w:trHeight w:val="275"/>
          <w:tblHeader/>
        </w:trPr>
        <w:tc>
          <w:tcPr>
            <w:tcW w:w="937" w:type="pct"/>
            <w:vMerge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提升跨文化理解力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以國際處問卷量測；參加活動</w:t>
            </w:r>
            <w:r w:rsidR="002630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80%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的學生表示</w:t>
            </w:r>
            <w:r w:rsidRPr="009A41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提升跨文化理解力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A41AE">
              <w:rPr>
                <w:rFonts w:ascii="Times New Roman" w:eastAsia="標楷體" w:hAnsi="Times New Roman" w:cs="Times New Roman"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8E01A5" w:rsidRPr="009A41AE" w:rsidTr="00B04052">
        <w:trPr>
          <w:trHeight w:val="55"/>
          <w:tblHeader/>
        </w:trPr>
        <w:tc>
          <w:tcPr>
            <w:tcW w:w="937" w:type="pct"/>
            <w:vMerge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提升本校學生與國際接軌之能力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以國際處問卷量測；參加活動</w:t>
            </w:r>
            <w:r w:rsidR="002630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80%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</w:t>
            </w:r>
            <w:r w:rsidRPr="009A41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提高國際移動之意願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A41AE">
              <w:rPr>
                <w:rFonts w:ascii="Times New Roman" w:eastAsia="標楷體" w:hAnsi="Times New Roman" w:cs="Times New Roman"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8E01A5" w:rsidRPr="009A41AE" w:rsidTr="00B04052">
        <w:trPr>
          <w:trHeight w:val="275"/>
          <w:tblHeader/>
        </w:trPr>
        <w:tc>
          <w:tcPr>
            <w:tcW w:w="937" w:type="pct"/>
            <w:shd w:val="clear" w:color="auto" w:fill="auto"/>
            <w:vAlign w:val="center"/>
          </w:tcPr>
          <w:p w:rsidR="008E01A5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【自訂指標】</w:t>
            </w:r>
          </w:p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請自行編列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01A5" w:rsidRPr="009A41AE" w:rsidTr="00B04052">
        <w:trPr>
          <w:trHeight w:val="320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量化指標</w:t>
            </w:r>
          </w:p>
        </w:tc>
      </w:tr>
      <w:tr w:rsidR="008E01A5" w:rsidRPr="009A41AE" w:rsidTr="00B04052">
        <w:trPr>
          <w:trHeight w:val="305"/>
          <w:tblHeader/>
        </w:trPr>
        <w:tc>
          <w:tcPr>
            <w:tcW w:w="2503" w:type="pct"/>
            <w:gridSpan w:val="2"/>
            <w:shd w:val="clear" w:color="auto" w:fill="D9D9D9" w:themeFill="background1" w:themeFillShade="D9"/>
            <w:vAlign w:val="center"/>
            <w:hideMark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497" w:type="pct"/>
            <w:shd w:val="clear" w:color="auto" w:fill="D9D9D9" w:themeFill="background1" w:themeFillShade="D9"/>
            <w:vAlign w:val="center"/>
            <w:hideMark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指標說明</w:t>
            </w:r>
          </w:p>
        </w:tc>
      </w:tr>
      <w:tr w:rsidR="008E01A5" w:rsidRPr="009A41AE" w:rsidTr="00B04052">
        <w:trPr>
          <w:trHeight w:val="275"/>
        </w:trPr>
        <w:tc>
          <w:tcPr>
            <w:tcW w:w="937" w:type="pct"/>
            <w:vMerge w:val="restar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1566" w:type="pct"/>
            <w:shd w:val="clear" w:color="auto" w:fill="auto"/>
          </w:tcPr>
          <w:p w:rsidR="008E01A5" w:rsidRPr="009A41AE" w:rsidRDefault="008E01A5" w:rsidP="00B040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szCs w:val="28"/>
              </w:rPr>
              <w:t>參與活動的學生人數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4A270F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須達原設定目標之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80%</w:t>
            </w:r>
          </w:p>
        </w:tc>
      </w:tr>
      <w:tr w:rsidR="008E01A5" w:rsidRPr="009A41AE" w:rsidTr="00B04052">
        <w:trPr>
          <w:trHeight w:val="65"/>
        </w:trPr>
        <w:tc>
          <w:tcPr>
            <w:tcW w:w="937" w:type="pct"/>
            <w:vMerge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6" w:type="pct"/>
            <w:shd w:val="clear" w:color="auto" w:fill="auto"/>
          </w:tcPr>
          <w:p w:rsidR="008E01A5" w:rsidRPr="009A41AE" w:rsidRDefault="008E01A5" w:rsidP="00B040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</w:rPr>
              <w:t>學生問卷滿意度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9A5845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27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以國際處問卷量測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4A27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須達</w:t>
            </w:r>
            <w:r w:rsidRPr="004A270F">
              <w:rPr>
                <w:rFonts w:ascii="Times New Roman" w:eastAsia="標楷體" w:hAnsi="Times New Roman" w:cs="Times New Roman"/>
                <w:color w:val="000000" w:themeColor="text1"/>
              </w:rPr>
              <w:t>4.0</w:t>
            </w:r>
            <w:r w:rsidRPr="004A270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8E01A5" w:rsidRPr="009A41AE" w:rsidTr="00B04052">
        <w:trPr>
          <w:trHeight w:val="275"/>
        </w:trPr>
        <w:tc>
          <w:tcPr>
            <w:tcW w:w="937" w:type="pct"/>
            <w:shd w:val="clear" w:color="auto" w:fill="auto"/>
            <w:vAlign w:val="center"/>
          </w:tcPr>
          <w:p w:rsidR="008E01A5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【自訂指標】</w:t>
            </w:r>
          </w:p>
          <w:p w:rsidR="008E01A5" w:rsidRPr="009A41AE" w:rsidRDefault="008E01A5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請自行編列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66" w:type="pct"/>
            <w:shd w:val="clear" w:color="auto" w:fill="auto"/>
          </w:tcPr>
          <w:p w:rsidR="008E01A5" w:rsidRPr="009A41AE" w:rsidRDefault="008E01A5" w:rsidP="00B040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8E01A5" w:rsidRPr="009A41AE" w:rsidRDefault="008E01A5" w:rsidP="00B0405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A56901" w:rsidRPr="00A56901" w:rsidRDefault="00A56901" w:rsidP="00A56901">
      <w:pPr>
        <w:widowControl/>
        <w:spacing w:line="36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8E01A5" w:rsidRPr="008E01A5" w:rsidRDefault="008E01A5" w:rsidP="008E01A5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E01A5">
        <w:rPr>
          <w:rFonts w:ascii="Times New Roman" w:eastAsia="標楷體" w:hAnsi="Times New Roman" w:hint="eastAsia"/>
          <w:b/>
          <w:sz w:val="28"/>
          <w:szCs w:val="28"/>
        </w:rPr>
        <w:t>經費補助基準</w:t>
      </w:r>
    </w:p>
    <w:p w:rsidR="00772236" w:rsidRPr="008E01A5" w:rsidRDefault="00772236" w:rsidP="008E01A5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補助項目</w:t>
      </w:r>
      <w:r w:rsidR="00BC1D86" w:rsidRPr="008E01A5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6237"/>
      </w:tblGrid>
      <w:tr w:rsidR="007B59B5" w:rsidRPr="007B59B5" w:rsidTr="00F04C85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2762B7" w:rsidRPr="007B59B5" w:rsidRDefault="002762B7" w:rsidP="00F04C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7B59B5">
              <w:rPr>
                <w:rFonts w:eastAsia="標楷體" w:hint="eastAsia"/>
                <w:color w:val="000000" w:themeColor="text1"/>
                <w:szCs w:val="24"/>
              </w:rPr>
              <w:t>經資門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2762B7" w:rsidRPr="007B59B5" w:rsidRDefault="002762B7" w:rsidP="00F04C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eastAsia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762B7" w:rsidRPr="007B59B5" w:rsidRDefault="002762B7" w:rsidP="00F04C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eastAsia="標楷體"/>
                <w:color w:val="000000" w:themeColor="text1"/>
                <w:szCs w:val="24"/>
              </w:rPr>
              <w:t>說明</w:t>
            </w:r>
          </w:p>
        </w:tc>
      </w:tr>
      <w:tr w:rsidR="007B59B5" w:rsidRPr="007B59B5" w:rsidTr="00F04C85">
        <w:trPr>
          <w:jc w:val="center"/>
        </w:trPr>
        <w:tc>
          <w:tcPr>
            <w:tcW w:w="988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講座鐘點費</w:t>
            </w:r>
          </w:p>
        </w:tc>
        <w:tc>
          <w:tcPr>
            <w:tcW w:w="6237" w:type="dxa"/>
          </w:tcPr>
          <w:p w:rsidR="00BE5C17" w:rsidRDefault="002762B7" w:rsidP="00BE5C1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本國籍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講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1,600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時；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外</w:t>
            </w:r>
            <w:r w:rsidR="00622326"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籍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講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2,400 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</w:t>
            </w:r>
          </w:p>
          <w:p w:rsidR="002762B7" w:rsidRPr="007B59B5" w:rsidRDefault="00BE5C17" w:rsidP="00BE5C1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本校人員不得支領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B59B5" w:rsidRPr="007B59B5" w:rsidTr="00F04C85">
        <w:trPr>
          <w:jc w:val="center"/>
        </w:trPr>
        <w:tc>
          <w:tcPr>
            <w:tcW w:w="988" w:type="dxa"/>
          </w:tcPr>
          <w:p w:rsidR="002762B7" w:rsidRPr="007B59B5" w:rsidRDefault="00935D35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lastRenderedPageBreak/>
              <w:t>經常門</w:t>
            </w:r>
          </w:p>
        </w:tc>
        <w:tc>
          <w:tcPr>
            <w:tcW w:w="2268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二代健保補充保費</w:t>
            </w:r>
          </w:p>
        </w:tc>
        <w:tc>
          <w:tcPr>
            <w:tcW w:w="6237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講座鐘點費總價</w:t>
            </w: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*1.91%</w:t>
            </w:r>
          </w:p>
        </w:tc>
      </w:tr>
      <w:tr w:rsidR="007B59B5" w:rsidRPr="007B59B5" w:rsidTr="00F04C85">
        <w:trPr>
          <w:jc w:val="center"/>
        </w:trPr>
        <w:tc>
          <w:tcPr>
            <w:tcW w:w="988" w:type="dxa"/>
          </w:tcPr>
          <w:p w:rsidR="002762B7" w:rsidRPr="007B59B5" w:rsidRDefault="00935D35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交通費</w:t>
            </w:r>
          </w:p>
        </w:tc>
        <w:tc>
          <w:tcPr>
            <w:tcW w:w="6237" w:type="dxa"/>
          </w:tcPr>
          <w:p w:rsidR="002762B7" w:rsidRPr="00935D35" w:rsidRDefault="002762B7" w:rsidP="00A31C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補助講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師從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所在地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本校所搭乘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的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大眾運輸工具為原則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計程車除外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proofErr w:type="gramStart"/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核實報支。</w:t>
            </w:r>
          </w:p>
          <w:p w:rsidR="002762B7" w:rsidRPr="00935D35" w:rsidRDefault="002762B7" w:rsidP="00BD654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台南地區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講師</w:t>
            </w:r>
            <w:proofErr w:type="gramStart"/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</w:t>
            </w:r>
            <w:proofErr w:type="gramEnd"/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支應。</w:t>
            </w:r>
          </w:p>
        </w:tc>
      </w:tr>
      <w:tr w:rsidR="007B59B5" w:rsidRPr="007B59B5" w:rsidTr="00F04C85">
        <w:trPr>
          <w:jc w:val="center"/>
        </w:trPr>
        <w:tc>
          <w:tcPr>
            <w:tcW w:w="988" w:type="dxa"/>
          </w:tcPr>
          <w:p w:rsidR="002762B7" w:rsidRPr="007B59B5" w:rsidRDefault="00935D35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eastAsia="標楷體" w:hint="eastAsia"/>
                <w:color w:val="000000" w:themeColor="text1"/>
                <w:szCs w:val="24"/>
              </w:rPr>
              <w:t>餐費</w:t>
            </w:r>
          </w:p>
        </w:tc>
        <w:tc>
          <w:tcPr>
            <w:tcW w:w="6237" w:type="dxa"/>
          </w:tcPr>
          <w:p w:rsidR="00231718" w:rsidRPr="00935D35" w:rsidRDefault="002762B7" w:rsidP="00A31CB8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活動需跨用餐時間，對象以本校學生為主。</w:t>
            </w:r>
          </w:p>
          <w:p w:rsidR="002762B7" w:rsidRPr="00935D35" w:rsidRDefault="007B59B5" w:rsidP="00A31CB8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依據</w:t>
            </w:r>
            <w:r w:rsidR="00F04C85"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「長榮大學執行校務發展計畫作業要點」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，午、晚餐上限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80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人。</w:t>
            </w:r>
          </w:p>
        </w:tc>
      </w:tr>
      <w:tr w:rsidR="007B59B5" w:rsidRPr="007B59B5" w:rsidTr="00F04C85">
        <w:trPr>
          <w:jc w:val="center"/>
        </w:trPr>
        <w:tc>
          <w:tcPr>
            <w:tcW w:w="988" w:type="dxa"/>
          </w:tcPr>
          <w:p w:rsidR="002762B7" w:rsidRPr="007B59B5" w:rsidRDefault="00935D35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  <w:vAlign w:val="center"/>
          </w:tcPr>
          <w:p w:rsidR="002762B7" w:rsidRPr="007B59B5" w:rsidRDefault="002762B7" w:rsidP="00F04C8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B59B5">
              <w:rPr>
                <w:rFonts w:eastAsia="標楷體" w:hint="eastAsia"/>
                <w:color w:val="000000" w:themeColor="text1"/>
                <w:szCs w:val="24"/>
              </w:rPr>
              <w:t>印刷費</w:t>
            </w:r>
          </w:p>
        </w:tc>
        <w:tc>
          <w:tcPr>
            <w:tcW w:w="6237" w:type="dxa"/>
          </w:tcPr>
          <w:p w:rsidR="002762B7" w:rsidRPr="007B59B5" w:rsidRDefault="002762B7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請說明印刷細項</w:t>
            </w:r>
          </w:p>
        </w:tc>
      </w:tr>
      <w:tr w:rsidR="007B59B5" w:rsidRPr="007B59B5" w:rsidTr="00F04C85">
        <w:trPr>
          <w:jc w:val="center"/>
        </w:trPr>
        <w:tc>
          <w:tcPr>
            <w:tcW w:w="988" w:type="dxa"/>
          </w:tcPr>
          <w:p w:rsidR="002762B7" w:rsidRPr="007B59B5" w:rsidRDefault="00935D35" w:rsidP="00F04C8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  <w:vAlign w:val="center"/>
          </w:tcPr>
          <w:p w:rsidR="002762B7" w:rsidRPr="007B59B5" w:rsidRDefault="002762B7" w:rsidP="00F04C8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B59B5">
              <w:rPr>
                <w:rFonts w:eastAsia="標楷體" w:hint="eastAsia"/>
                <w:color w:val="000000" w:themeColor="text1"/>
                <w:szCs w:val="24"/>
              </w:rPr>
              <w:t>匯款手續費</w:t>
            </w:r>
          </w:p>
        </w:tc>
        <w:tc>
          <w:tcPr>
            <w:tcW w:w="6237" w:type="dxa"/>
            <w:vAlign w:val="center"/>
          </w:tcPr>
          <w:p w:rsidR="002762B7" w:rsidRPr="007B59B5" w:rsidRDefault="002762B7" w:rsidP="00F04C85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7B59B5">
              <w:rPr>
                <w:rFonts w:eastAsia="標楷體" w:hint="eastAsia"/>
                <w:color w:val="000000" w:themeColor="text1"/>
                <w:szCs w:val="24"/>
              </w:rPr>
              <w:t>線上講座</w:t>
            </w:r>
            <w:proofErr w:type="gramEnd"/>
            <w:r w:rsidRPr="007B59B5">
              <w:rPr>
                <w:rFonts w:eastAsia="標楷體" w:hint="eastAsia"/>
                <w:color w:val="000000" w:themeColor="text1"/>
                <w:szCs w:val="24"/>
              </w:rPr>
              <w:t>鐘點費匯款手續費，需要者可編列。</w:t>
            </w:r>
          </w:p>
        </w:tc>
      </w:tr>
    </w:tbl>
    <w:p w:rsidR="002762B7" w:rsidRPr="00D358B2" w:rsidRDefault="002762B7" w:rsidP="00D358B2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講座鐘點費之受領人若為「海外講者」，須留意有所得稅問題，實拿金額請依會計室回覆為主。</w:t>
      </w:r>
    </w:p>
    <w:p w:rsidR="005F3C53" w:rsidRPr="00D358B2" w:rsidRDefault="005F3C53" w:rsidP="00D358B2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講座鐘點費之受領人若為「海外講者」，建議編列匯款手續費，若無編列則由講者吸收。</w:t>
      </w:r>
    </w:p>
    <w:p w:rsidR="005F3C53" w:rsidRPr="00D358B2" w:rsidRDefault="005F3C53" w:rsidP="00D358B2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其他未盡事宜，</w:t>
      </w:r>
      <w:r w:rsidR="00E24E0A"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請依「</w:t>
      </w:r>
      <w:r w:rsidR="0037025D"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長榮大學執行校務發展計畫作業要點」規定及本校會計室回覆為主。</w:t>
      </w:r>
    </w:p>
    <w:p w:rsidR="009A39AE" w:rsidRPr="00A56901" w:rsidRDefault="005F3C53" w:rsidP="00D358B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358B2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A56901" w:rsidRPr="008D72FC">
        <w:rPr>
          <w:rFonts w:ascii="Times New Roman" w:eastAsia="標楷體" w:hAnsi="Times New Roman" w:hint="eastAsia"/>
          <w:b/>
          <w:sz w:val="28"/>
          <w:szCs w:val="28"/>
        </w:rPr>
        <w:t>審查</w:t>
      </w:r>
      <w:r w:rsidR="00A56901" w:rsidRPr="00A56901">
        <w:rPr>
          <w:rFonts w:ascii="Times New Roman" w:eastAsia="標楷體" w:hAnsi="Times New Roman" w:hint="eastAsia"/>
          <w:b/>
          <w:sz w:val="28"/>
          <w:szCs w:val="28"/>
        </w:rPr>
        <w:t>要點</w:t>
      </w:r>
    </w:p>
    <w:p w:rsidR="00E4766B" w:rsidRPr="00935D35" w:rsidRDefault="00241878" w:rsidP="00A31CB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35D35">
        <w:rPr>
          <w:rFonts w:ascii="Times New Roman" w:eastAsia="標楷體" w:hAnsi="Times New Roman" w:hint="eastAsia"/>
          <w:color w:val="000000" w:themeColor="text1"/>
          <w:szCs w:val="24"/>
        </w:rPr>
        <w:t>審查</w:t>
      </w:r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流程：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由國際處所</w:t>
      </w:r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組成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之</w:t>
      </w:r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審查小組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進行審查，結果將提案至國際處</w:t>
      </w:r>
      <w:proofErr w:type="gramStart"/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務</w:t>
      </w:r>
      <w:proofErr w:type="gramEnd"/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會議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決議</w:t>
      </w:r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，並依結果核發通知書，</w:t>
      </w:r>
      <w:proofErr w:type="gramStart"/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並流用</w:t>
      </w:r>
      <w:proofErr w:type="gramEnd"/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經費給各單位。</w:t>
      </w:r>
    </w:p>
    <w:p w:rsidR="00935D35" w:rsidRPr="00BE5C17" w:rsidRDefault="00935D35" w:rsidP="00A31CB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35D35">
        <w:rPr>
          <w:rFonts w:ascii="Times New Roman" w:eastAsia="標楷體" w:hAnsi="Times New Roman" w:hint="eastAsia"/>
          <w:color w:val="000000" w:themeColor="text1"/>
          <w:szCs w:val="24"/>
        </w:rPr>
        <w:t>審查要點</w:t>
      </w:r>
      <w:r w:rsidR="00BC1D86" w:rsidRPr="008E01A5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935D35" w:rsidRPr="00D42070" w:rsidRDefault="00935D35" w:rsidP="00A31CB8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40DC7">
        <w:rPr>
          <w:rFonts w:ascii="Times New Roman" w:eastAsia="標楷體" w:hAnsi="Times New Roman" w:hint="eastAsia"/>
          <w:b/>
          <w:color w:val="000000" w:themeColor="text1"/>
          <w:szCs w:val="24"/>
        </w:rPr>
        <w:t>申請計畫之具體性與完整性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：請詳細附上活動相關資料。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如：參加者名單、活動時程、經費預算表等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935D35" w:rsidRPr="00D42070" w:rsidRDefault="00935D35" w:rsidP="00A31CB8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40DC7">
        <w:rPr>
          <w:rFonts w:ascii="Times New Roman" w:eastAsia="標楷體" w:hAnsi="Times New Roman" w:hint="eastAsia"/>
          <w:b/>
          <w:color w:val="000000" w:themeColor="text1"/>
          <w:szCs w:val="24"/>
        </w:rPr>
        <w:t>經費合理性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：請參考經費補助項目表，精</w:t>
      </w:r>
      <w:proofErr w:type="gramStart"/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準</w:t>
      </w:r>
      <w:proofErr w:type="gramEnd"/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預估經費。</w:t>
      </w:r>
    </w:p>
    <w:p w:rsidR="00935D35" w:rsidRPr="00935D35" w:rsidRDefault="00935D35" w:rsidP="00A31CB8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szCs w:val="24"/>
        </w:rPr>
      </w:pPr>
      <w:r w:rsidRPr="00C40DC7">
        <w:rPr>
          <w:rFonts w:ascii="Times New Roman" w:eastAsia="標楷體" w:hAnsi="Times New Roman" w:hint="eastAsia"/>
          <w:b/>
          <w:color w:val="000000" w:themeColor="text1"/>
          <w:szCs w:val="24"/>
        </w:rPr>
        <w:t>預期成果達成率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：請詳細評估成果達成之可能性與達成率。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(KPI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績效指標衡量方式請參考附件</w:t>
      </w:r>
      <w:r w:rsidRPr="00935D35">
        <w:rPr>
          <w:rFonts w:ascii="Times New Roman" w:eastAsia="標楷體" w:hAnsi="Times New Roman" w:hint="eastAsia"/>
          <w:szCs w:val="24"/>
        </w:rPr>
        <w:t>一申請表之預期成效項目。</w:t>
      </w:r>
    </w:p>
    <w:p w:rsidR="00D358B2" w:rsidRDefault="00D358B2" w:rsidP="00D358B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注意事項</w:t>
      </w:r>
    </w:p>
    <w:p w:rsidR="00D358B2" w:rsidRDefault="00D358B2" w:rsidP="00A31CB8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活動前應辦理事宜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D42070" w:rsidRPr="00D358B2" w:rsidRDefault="00D42070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若活動有邀請海外師生參與</w:t>
      </w:r>
      <w:proofErr w:type="gramStart"/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而需上簽</w:t>
      </w:r>
      <w:proofErr w:type="gramEnd"/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，請於活動辦理前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個月完成簽呈核示。</w:t>
      </w:r>
    </w:p>
    <w:p w:rsidR="0066538E" w:rsidRPr="00D358B2" w:rsidRDefault="00D42070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請於活動辦理</w:t>
      </w:r>
      <w:r w:rsidRPr="00D358B2">
        <w:rPr>
          <w:rFonts w:ascii="Times New Roman" w:eastAsia="標楷體" w:hAnsi="Times New Roman"/>
          <w:color w:val="000000" w:themeColor="text1"/>
          <w:szCs w:val="24"/>
        </w:rPr>
        <w:t>前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D358B2">
        <w:rPr>
          <w:rFonts w:ascii="Times New Roman" w:eastAsia="標楷體" w:hAnsi="Times New Roman"/>
          <w:color w:val="000000" w:themeColor="text1"/>
          <w:szCs w:val="24"/>
        </w:rPr>
        <w:t>個月提供完整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資料（如</w:t>
      </w:r>
      <w:r w:rsidR="006E41F0" w:rsidRPr="00D358B2">
        <w:rPr>
          <w:rFonts w:ascii="Times New Roman" w:eastAsia="標楷體" w:hAnsi="Times New Roman" w:hint="eastAsia"/>
          <w:color w:val="000000" w:themeColor="text1"/>
          <w:szCs w:val="24"/>
        </w:rPr>
        <w:t>活動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流程</w:t>
      </w:r>
      <w:r w:rsidR="00C833C6" w:rsidRPr="00D358B2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名單</w:t>
      </w:r>
      <w:r w:rsidR="00EC035F" w:rsidRPr="00D358B2">
        <w:rPr>
          <w:rFonts w:ascii="Times New Roman" w:eastAsia="標楷體" w:hAnsi="Times New Roman" w:hint="eastAsia"/>
          <w:color w:val="000000" w:themeColor="text1"/>
          <w:szCs w:val="24"/>
        </w:rPr>
        <w:t>等）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1443A7" w:rsidRPr="00D358B2">
        <w:rPr>
          <w:rFonts w:ascii="Times New Roman" w:eastAsia="標楷體" w:hAnsi="Times New Roman" w:hint="eastAsia"/>
          <w:color w:val="000000" w:themeColor="text1"/>
          <w:szCs w:val="24"/>
        </w:rPr>
        <w:t>國際處</w:t>
      </w:r>
      <w:proofErr w:type="gramStart"/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賡</w:t>
      </w:r>
      <w:proofErr w:type="gramEnd"/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續辦理經費流用。</w:t>
      </w:r>
    </w:p>
    <w:p w:rsidR="00D42070" w:rsidRPr="00D358B2" w:rsidRDefault="00D42070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/>
          <w:color w:val="000000" w:themeColor="text1"/>
          <w:szCs w:val="24"/>
        </w:rPr>
        <w:t>請自行完成動支事宜。為符合計畫執行規定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proofErr w:type="gramStart"/>
      <w:r w:rsidRPr="00D358B2">
        <w:rPr>
          <w:rFonts w:ascii="Times New Roman" w:eastAsia="標楷體" w:hAnsi="Times New Roman"/>
          <w:color w:val="000000" w:themeColor="text1"/>
          <w:szCs w:val="24"/>
        </w:rPr>
        <w:t>請於動支</w:t>
      </w:r>
      <w:proofErr w:type="gramEnd"/>
      <w:r w:rsidRPr="00D358B2">
        <w:rPr>
          <w:rFonts w:ascii="Times New Roman" w:eastAsia="標楷體" w:hAnsi="Times New Roman"/>
          <w:color w:val="000000" w:themeColor="text1"/>
          <w:szCs w:val="24"/>
        </w:rPr>
        <w:t>時附上「簽呈」及「</w:t>
      </w:r>
      <w:r w:rsidR="001443A7" w:rsidRPr="00D358B2">
        <w:rPr>
          <w:rFonts w:ascii="Times New Roman" w:eastAsia="標楷體" w:hAnsi="Times New Roman" w:hint="eastAsia"/>
          <w:color w:val="000000" w:themeColor="text1"/>
          <w:szCs w:val="24"/>
        </w:rPr>
        <w:t>計畫申請表</w:t>
      </w:r>
      <w:r w:rsidRPr="00D358B2">
        <w:rPr>
          <w:rFonts w:ascii="Times New Roman" w:eastAsia="標楷體" w:hAnsi="Times New Roman"/>
          <w:color w:val="000000" w:themeColor="text1"/>
          <w:szCs w:val="24"/>
        </w:rPr>
        <w:t>」，</w:t>
      </w:r>
      <w:proofErr w:type="gramStart"/>
      <w:r w:rsidRPr="00D358B2">
        <w:rPr>
          <w:rFonts w:ascii="Times New Roman" w:eastAsia="標楷體" w:hAnsi="Times New Roman"/>
          <w:color w:val="000000" w:themeColor="text1"/>
          <w:szCs w:val="24"/>
        </w:rPr>
        <w:t>並加會國際</w:t>
      </w:r>
      <w:proofErr w:type="gramEnd"/>
      <w:r w:rsidRPr="00D358B2">
        <w:rPr>
          <w:rFonts w:ascii="Times New Roman" w:eastAsia="標楷體" w:hAnsi="Times New Roman"/>
          <w:color w:val="000000" w:themeColor="text1"/>
          <w:szCs w:val="24"/>
        </w:rPr>
        <w:t>處承辦人。</w:t>
      </w:r>
    </w:p>
    <w:p w:rsidR="0066538E" w:rsidRPr="001443A7" w:rsidRDefault="0066538E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計畫主持人應配合學校防疫政策辦理，請至少於活動舉辦前一個月填寫「國內校外活動風險評估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表」，並繳交至國際處，後續將統一提案至防疫小組確認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，通過後</w:t>
      </w:r>
      <w:r w:rsidRPr="001443A7">
        <w:rPr>
          <w:rFonts w:ascii="標楷體" w:eastAsia="標楷體" w:hAnsi="標楷體" w:hint="eastAsia"/>
          <w:color w:val="000000" w:themeColor="text1"/>
          <w:szCs w:val="24"/>
        </w:rPr>
        <w:t>才可辦理。(政策如有異動，請依學校網頁公告為主。)</w:t>
      </w:r>
    </w:p>
    <w:p w:rsidR="00D358B2" w:rsidRPr="00D358B2" w:rsidRDefault="00D358B2" w:rsidP="00D358B2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活動前應辦理事宜：</w:t>
      </w:r>
    </w:p>
    <w:p w:rsidR="001443A7" w:rsidRDefault="00C833C6" w:rsidP="00D358B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獲補助</w:t>
      </w:r>
      <w:r w:rsidR="00EF6E7F" w:rsidRPr="001443A7">
        <w:rPr>
          <w:rFonts w:ascii="Times New Roman" w:eastAsia="標楷體" w:hAnsi="Times New Roman" w:hint="eastAsia"/>
          <w:color w:val="000000" w:themeColor="text1"/>
          <w:szCs w:val="24"/>
        </w:rPr>
        <w:t>單位請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於活動結束</w:t>
      </w:r>
      <w:r w:rsidR="00EF6E7F" w:rsidRPr="001443A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D278C0" w:rsidRPr="001443A7">
        <w:rPr>
          <w:rFonts w:ascii="Times New Roman" w:eastAsia="標楷體" w:hAnsi="Times New Roman" w:hint="eastAsia"/>
          <w:color w:val="000000" w:themeColor="text1"/>
          <w:szCs w:val="24"/>
        </w:rPr>
        <w:t>個月</w:t>
      </w:r>
      <w:r w:rsidR="006262B4" w:rsidRPr="001443A7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06717E" w:rsidRPr="001443A7">
        <w:rPr>
          <w:rFonts w:ascii="Times New Roman" w:eastAsia="標楷體" w:hAnsi="Times New Roman" w:hint="eastAsia"/>
          <w:color w:val="000000" w:themeColor="text1"/>
          <w:szCs w:val="24"/>
        </w:rPr>
        <w:t>，繳交成果報告至國際處，辦理</w:t>
      </w:r>
      <w:r w:rsidR="00981B26" w:rsidRPr="001443A7">
        <w:rPr>
          <w:rFonts w:ascii="Times New Roman" w:eastAsia="標楷體" w:hAnsi="Times New Roman" w:hint="eastAsia"/>
          <w:color w:val="000000" w:themeColor="text1"/>
          <w:szCs w:val="24"/>
        </w:rPr>
        <w:t>結案。</w:t>
      </w:r>
    </w:p>
    <w:p w:rsidR="001443A7" w:rsidRPr="00AC56F0" w:rsidRDefault="00405636" w:rsidP="00D358B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成果報告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執行成效表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電子檔及用印紙本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活動照片</w:t>
      </w:r>
      <w:r w:rsidR="008D48AD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8D48AD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C56F0">
        <w:rPr>
          <w:rFonts w:ascii="Times New Roman" w:eastAsia="標楷體" w:hAnsi="Times New Roman"/>
          <w:color w:val="000000" w:themeColor="text1"/>
          <w:szCs w:val="24"/>
        </w:rPr>
        <w:t>JPG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檔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AC56F0" w:rsidRPr="001443A7">
        <w:rPr>
          <w:rFonts w:ascii="Times New Roman" w:eastAsia="標楷體" w:hAnsi="Times New Roman" w:hint="eastAsia"/>
          <w:color w:val="000000" w:themeColor="text1"/>
          <w:szCs w:val="24"/>
        </w:rPr>
        <w:t>問卷</w:t>
      </w:r>
      <w:proofErr w:type="gramStart"/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彙整</w:t>
      </w:r>
      <w:r w:rsidR="00DF4F09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proofErr w:type="gramEnd"/>
      <w:r w:rsidR="00AC56F0" w:rsidRPr="001443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C56F0">
        <w:rPr>
          <w:rFonts w:ascii="Times New Roman" w:eastAsia="標楷體" w:hAnsi="Times New Roman"/>
          <w:color w:val="000000" w:themeColor="text1"/>
          <w:szCs w:val="24"/>
        </w:rPr>
        <w:t>EXCEL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檔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。如有</w:t>
      </w:r>
      <w:r w:rsidR="007D1AB2">
        <w:rPr>
          <w:rFonts w:ascii="Times New Roman" w:eastAsia="標楷體" w:hAnsi="Times New Roman" w:hint="eastAsia"/>
          <w:color w:val="000000" w:themeColor="text1"/>
          <w:szCs w:val="24"/>
        </w:rPr>
        <w:t>其它資料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歡迎提供。</w:t>
      </w:r>
      <w:r w:rsidR="007D1AB2" w:rsidRPr="00AC56F0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405636" w:rsidRPr="007D1AB2" w:rsidRDefault="007C517A" w:rsidP="00D358B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7D1AB2">
        <w:rPr>
          <w:rFonts w:ascii="Times New Roman" w:eastAsia="標楷體" w:hAnsi="Times New Roman" w:hint="eastAsia"/>
          <w:color w:val="000000" w:themeColor="text1"/>
          <w:szCs w:val="24"/>
        </w:rPr>
        <w:t>獲補助單位，需配合參加國際處安排之</w:t>
      </w:r>
      <w:r w:rsidR="00B62E39" w:rsidRPr="007D1AB2">
        <w:rPr>
          <w:rFonts w:ascii="Times New Roman" w:eastAsia="標楷體" w:hAnsi="Times New Roman" w:hint="eastAsia"/>
          <w:color w:val="000000" w:themeColor="text1"/>
          <w:szCs w:val="24"/>
        </w:rPr>
        <w:t>成果發表會</w:t>
      </w:r>
      <w:r w:rsidR="00AC56F0" w:rsidRPr="007D1AB2">
        <w:rPr>
          <w:rFonts w:ascii="Times New Roman" w:eastAsia="標楷體" w:hAnsi="Times New Roman" w:hint="eastAsia"/>
          <w:color w:val="000000" w:themeColor="text1"/>
          <w:szCs w:val="24"/>
        </w:rPr>
        <w:t>或是自行辦理</w:t>
      </w:r>
      <w:r w:rsidR="008D48AD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7D1AB2">
        <w:rPr>
          <w:rFonts w:ascii="Times New Roman" w:eastAsia="標楷體" w:hAnsi="Times New Roman" w:hint="eastAsia"/>
          <w:color w:val="000000" w:themeColor="text1"/>
          <w:szCs w:val="24"/>
        </w:rPr>
        <w:t>並將交流成果公告於貴系所網站上</w:t>
      </w:r>
      <w:r w:rsidR="007D1AB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91BA0" w:rsidRPr="00D358B2" w:rsidRDefault="00791BA0" w:rsidP="00D358B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358B2">
        <w:rPr>
          <w:rFonts w:ascii="Times New Roman" w:eastAsia="標楷體" w:hAnsi="Times New Roman" w:hint="eastAsia"/>
          <w:b/>
          <w:sz w:val="28"/>
          <w:szCs w:val="28"/>
        </w:rPr>
        <w:t>計畫變更：</w:t>
      </w:r>
    </w:p>
    <w:p w:rsidR="00D358B2" w:rsidRDefault="00791BA0" w:rsidP="00D358B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C56F0">
        <w:rPr>
          <w:rFonts w:ascii="Times New Roman" w:eastAsia="標楷體" w:hAnsi="Times New Roman" w:hint="eastAsia"/>
          <w:color w:val="000000" w:themeColor="text1"/>
          <w:szCs w:val="24"/>
        </w:rPr>
        <w:t>計畫核定後，如需取消或變更計畫內容，需向國際處提出申請</w:t>
      </w:r>
      <w:r w:rsidR="00AC56F0" w:rsidRPr="00D358B2">
        <w:rPr>
          <w:rFonts w:ascii="Times New Roman" w:eastAsia="標楷體" w:hAnsi="Times New Roman" w:hint="eastAsia"/>
          <w:color w:val="000000" w:themeColor="text1"/>
          <w:szCs w:val="24"/>
        </w:rPr>
        <w:t>補助變更申請</w:t>
      </w:r>
      <w:r w:rsidRPr="00AC56F0">
        <w:rPr>
          <w:rFonts w:ascii="Times New Roman" w:eastAsia="標楷體" w:hAnsi="Times New Roman" w:hint="eastAsia"/>
          <w:color w:val="000000" w:themeColor="text1"/>
          <w:szCs w:val="24"/>
        </w:rPr>
        <w:t>，經同意後方得取消或變更；未獲同意逕自取消或變更計畫內容者，爾後不予補助。</w:t>
      </w:r>
    </w:p>
    <w:p w:rsidR="00D358B2" w:rsidRDefault="00791BA0" w:rsidP="00D358B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取消計畫執行者，其補助資格不得保留。</w:t>
      </w:r>
    </w:p>
    <w:p w:rsidR="00074C5C" w:rsidRPr="00D358B2" w:rsidRDefault="00C0589C" w:rsidP="00D358B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變更計畫期程或內容者，活動</w:t>
      </w:r>
      <w:r w:rsidR="00791BA0" w:rsidRPr="00D358B2">
        <w:rPr>
          <w:rFonts w:ascii="Times New Roman" w:eastAsia="標楷體" w:hAnsi="Times New Roman" w:hint="eastAsia"/>
          <w:color w:val="000000" w:themeColor="text1"/>
          <w:szCs w:val="24"/>
        </w:rPr>
        <w:t>日期仍不得延於原核定補助梯次，計畫內容</w:t>
      </w:r>
      <w:proofErr w:type="gramStart"/>
      <w:r w:rsidR="00791BA0" w:rsidRPr="00D358B2">
        <w:rPr>
          <w:rFonts w:ascii="Times New Roman" w:eastAsia="標楷體" w:hAnsi="Times New Roman" w:hint="eastAsia"/>
          <w:color w:val="000000" w:themeColor="text1"/>
          <w:szCs w:val="24"/>
        </w:rPr>
        <w:t>變更須敘明理</w:t>
      </w:r>
      <w:proofErr w:type="gramEnd"/>
      <w:r w:rsidR="00791BA0" w:rsidRPr="00D358B2">
        <w:rPr>
          <w:rFonts w:ascii="Times New Roman" w:eastAsia="標楷體" w:hAnsi="Times New Roman" w:hint="eastAsia"/>
          <w:color w:val="000000" w:themeColor="text1"/>
          <w:szCs w:val="24"/>
        </w:rPr>
        <w:t>由及檢附變更對照表，同意變更後方予保留補助。</w:t>
      </w:r>
    </w:p>
    <w:p w:rsidR="007D1AB2" w:rsidRPr="00D358B2" w:rsidRDefault="007D1AB2" w:rsidP="00384A2A">
      <w:pPr>
        <w:rPr>
          <w:rFonts w:ascii="Times New Roman" w:eastAsia="標楷體" w:hAnsi="Times New Roman"/>
          <w:color w:val="000000" w:themeColor="text1"/>
          <w:szCs w:val="24"/>
        </w:rPr>
      </w:pPr>
    </w:p>
    <w:sectPr w:rsidR="007D1AB2" w:rsidRPr="00D358B2" w:rsidSect="00405636">
      <w:footerReference w:type="default" r:id="rId9"/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EB" w:rsidRDefault="002447EB" w:rsidP="001C113C">
      <w:r>
        <w:separator/>
      </w:r>
    </w:p>
  </w:endnote>
  <w:endnote w:type="continuationSeparator" w:id="0">
    <w:p w:rsidR="002447EB" w:rsidRDefault="002447EB" w:rsidP="001C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86433"/>
      <w:docPartObj>
        <w:docPartGallery w:val="Page Numbers (Bottom of Page)"/>
        <w:docPartUnique/>
      </w:docPartObj>
    </w:sdtPr>
    <w:sdtEndPr/>
    <w:sdtContent>
      <w:p w:rsidR="00F04C85" w:rsidRDefault="00F04C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86" w:rsidRPr="00BC1D86">
          <w:rPr>
            <w:noProof/>
            <w:lang w:val="zh-TW"/>
          </w:rPr>
          <w:t>1</w:t>
        </w:r>
        <w:r>
          <w:fldChar w:fldCharType="end"/>
        </w:r>
      </w:p>
    </w:sdtContent>
  </w:sdt>
  <w:p w:rsidR="00F04C85" w:rsidRDefault="00F04C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EB" w:rsidRDefault="002447EB" w:rsidP="001C113C">
      <w:r>
        <w:separator/>
      </w:r>
    </w:p>
  </w:footnote>
  <w:footnote w:type="continuationSeparator" w:id="0">
    <w:p w:rsidR="002447EB" w:rsidRDefault="002447EB" w:rsidP="001C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030"/>
    <w:multiLevelType w:val="hybridMultilevel"/>
    <w:tmpl w:val="7D9E81EC"/>
    <w:lvl w:ilvl="0" w:tplc="04090015">
      <w:start w:val="1"/>
      <w:numFmt w:val="taiwaneseCountingThousand"/>
      <w:lvlText w:val="%1、"/>
      <w:lvlJc w:val="left"/>
      <w:pPr>
        <w:ind w:left="15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 w15:restartNumberingAfterBreak="0">
    <w:nsid w:val="04D92088"/>
    <w:multiLevelType w:val="hybridMultilevel"/>
    <w:tmpl w:val="E3829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86B3B"/>
    <w:multiLevelType w:val="hybridMultilevel"/>
    <w:tmpl w:val="F90CE672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346387"/>
    <w:multiLevelType w:val="hybridMultilevel"/>
    <w:tmpl w:val="D27ED9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7C27B6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35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0F684412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A18AD"/>
    <w:multiLevelType w:val="hybridMultilevel"/>
    <w:tmpl w:val="7BEC88A8"/>
    <w:lvl w:ilvl="0" w:tplc="3684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E24E6"/>
    <w:multiLevelType w:val="hybridMultilevel"/>
    <w:tmpl w:val="A886A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23FCA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22F55172"/>
    <w:multiLevelType w:val="hybridMultilevel"/>
    <w:tmpl w:val="775C6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6D00"/>
    <w:multiLevelType w:val="hybridMultilevel"/>
    <w:tmpl w:val="5F828A9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499EB9C8">
      <w:start w:val="1"/>
      <w:numFmt w:val="taiwaneseCountingThousand"/>
      <w:lvlText w:val="（%2）"/>
      <w:lvlJc w:val="left"/>
      <w:pPr>
        <w:ind w:left="181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E645E01"/>
    <w:multiLevelType w:val="hybridMultilevel"/>
    <w:tmpl w:val="940CFF1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1D2803"/>
    <w:multiLevelType w:val="hybridMultilevel"/>
    <w:tmpl w:val="D37824CC"/>
    <w:lvl w:ilvl="0" w:tplc="44028854">
      <w:start w:val="1"/>
      <w:numFmt w:val="ideographLegalTraditional"/>
      <w:lvlText w:val="%1、"/>
      <w:lvlJc w:val="left"/>
      <w:pPr>
        <w:ind w:left="2464" w:hanging="480"/>
      </w:pPr>
      <w:rPr>
        <w:b/>
      </w:rPr>
    </w:lvl>
    <w:lvl w:ilvl="1" w:tplc="FDE617E4">
      <w:start w:val="1"/>
      <w:numFmt w:val="taiwaneseCountingThousand"/>
      <w:lvlText w:val="%2、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32" w:hanging="480"/>
      </w:pPr>
    </w:lvl>
    <w:lvl w:ilvl="3" w:tplc="0409000F" w:tentative="1">
      <w:start w:val="1"/>
      <w:numFmt w:val="decimal"/>
      <w:lvlText w:val="%4."/>
      <w:lvlJc w:val="left"/>
      <w:pPr>
        <w:ind w:left="4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2" w:hanging="480"/>
      </w:pPr>
    </w:lvl>
    <w:lvl w:ilvl="5" w:tplc="0409001B" w:tentative="1">
      <w:start w:val="1"/>
      <w:numFmt w:val="lowerRoman"/>
      <w:lvlText w:val="%6."/>
      <w:lvlJc w:val="right"/>
      <w:pPr>
        <w:ind w:left="5572" w:hanging="480"/>
      </w:pPr>
    </w:lvl>
    <w:lvl w:ilvl="6" w:tplc="0409000F" w:tentative="1">
      <w:start w:val="1"/>
      <w:numFmt w:val="decimal"/>
      <w:lvlText w:val="%7."/>
      <w:lvlJc w:val="left"/>
      <w:pPr>
        <w:ind w:left="6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2" w:hanging="480"/>
      </w:pPr>
    </w:lvl>
    <w:lvl w:ilvl="8" w:tplc="0409001B" w:tentative="1">
      <w:start w:val="1"/>
      <w:numFmt w:val="lowerRoman"/>
      <w:lvlText w:val="%9."/>
      <w:lvlJc w:val="right"/>
      <w:pPr>
        <w:ind w:left="7012" w:hanging="480"/>
      </w:pPr>
    </w:lvl>
  </w:abstractNum>
  <w:abstractNum w:abstractNumId="13" w15:restartNumberingAfterBreak="0">
    <w:nsid w:val="37DB18CF"/>
    <w:multiLevelType w:val="hybridMultilevel"/>
    <w:tmpl w:val="B8B22930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499EB9C8">
      <w:start w:val="1"/>
      <w:numFmt w:val="taiwaneseCountingThousand"/>
      <w:lvlText w:val="（%2）"/>
      <w:lvlJc w:val="left"/>
      <w:pPr>
        <w:ind w:left="181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54A6380"/>
    <w:multiLevelType w:val="hybridMultilevel"/>
    <w:tmpl w:val="071C2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1923E5"/>
    <w:multiLevelType w:val="hybridMultilevel"/>
    <w:tmpl w:val="B8B22930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499EB9C8">
      <w:start w:val="1"/>
      <w:numFmt w:val="taiwaneseCountingThousand"/>
      <w:lvlText w:val="（%2）"/>
      <w:lvlJc w:val="left"/>
      <w:pPr>
        <w:ind w:left="181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4D37045B"/>
    <w:multiLevelType w:val="hybridMultilevel"/>
    <w:tmpl w:val="7D9E81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2B53331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8" w15:restartNumberingAfterBreak="0">
    <w:nsid w:val="58FC0BF4"/>
    <w:multiLevelType w:val="hybridMultilevel"/>
    <w:tmpl w:val="DB9ECAAC"/>
    <w:lvl w:ilvl="0" w:tplc="08F26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DD4EF0"/>
    <w:multiLevelType w:val="hybridMultilevel"/>
    <w:tmpl w:val="5C187E38"/>
    <w:lvl w:ilvl="0" w:tplc="657009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E675A8B"/>
    <w:multiLevelType w:val="hybridMultilevel"/>
    <w:tmpl w:val="940CFF1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5F65665A"/>
    <w:multiLevelType w:val="hybridMultilevel"/>
    <w:tmpl w:val="32289AF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215391"/>
    <w:multiLevelType w:val="hybridMultilevel"/>
    <w:tmpl w:val="C3EA64DE"/>
    <w:lvl w:ilvl="0" w:tplc="2854A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C35BB3"/>
    <w:multiLevelType w:val="hybridMultilevel"/>
    <w:tmpl w:val="25C68E2C"/>
    <w:lvl w:ilvl="0" w:tplc="CEBEE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E822AA"/>
    <w:multiLevelType w:val="hybridMultilevel"/>
    <w:tmpl w:val="992A65EE"/>
    <w:lvl w:ilvl="0" w:tplc="F01A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A43B73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6" w15:restartNumberingAfterBreak="0">
    <w:nsid w:val="754A5B93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35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7656125A"/>
    <w:multiLevelType w:val="hybridMultilevel"/>
    <w:tmpl w:val="D3E8EB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D12B04"/>
    <w:multiLevelType w:val="hybridMultilevel"/>
    <w:tmpl w:val="0A68B56E"/>
    <w:lvl w:ilvl="0" w:tplc="279E2E1A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791161FA"/>
    <w:multiLevelType w:val="hybridMultilevel"/>
    <w:tmpl w:val="FCEC9A8C"/>
    <w:lvl w:ilvl="0" w:tplc="04090015">
      <w:start w:val="1"/>
      <w:numFmt w:val="taiwaneseCountingThousand"/>
      <w:lvlText w:val="%1、"/>
      <w:lvlJc w:val="left"/>
      <w:pPr>
        <w:ind w:left="9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30" w15:restartNumberingAfterBreak="0">
    <w:nsid w:val="7B147935"/>
    <w:multiLevelType w:val="hybridMultilevel"/>
    <w:tmpl w:val="7D9E81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7D655247"/>
    <w:multiLevelType w:val="hybridMultilevel"/>
    <w:tmpl w:val="7A50D762"/>
    <w:lvl w:ilvl="0" w:tplc="7798A34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215C9E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1"/>
  </w:num>
  <w:num w:numId="5">
    <w:abstractNumId w:val="10"/>
  </w:num>
  <w:num w:numId="6">
    <w:abstractNumId w:val="5"/>
  </w:num>
  <w:num w:numId="7">
    <w:abstractNumId w:val="14"/>
  </w:num>
  <w:num w:numId="8">
    <w:abstractNumId w:val="22"/>
  </w:num>
  <w:num w:numId="9">
    <w:abstractNumId w:val="24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26"/>
  </w:num>
  <w:num w:numId="15">
    <w:abstractNumId w:val="27"/>
  </w:num>
  <w:num w:numId="16">
    <w:abstractNumId w:val="29"/>
  </w:num>
  <w:num w:numId="17">
    <w:abstractNumId w:val="4"/>
  </w:num>
  <w:num w:numId="18">
    <w:abstractNumId w:val="25"/>
  </w:num>
  <w:num w:numId="19">
    <w:abstractNumId w:val="13"/>
  </w:num>
  <w:num w:numId="20">
    <w:abstractNumId w:val="0"/>
  </w:num>
  <w:num w:numId="21">
    <w:abstractNumId w:val="30"/>
  </w:num>
  <w:num w:numId="22">
    <w:abstractNumId w:val="16"/>
  </w:num>
  <w:num w:numId="23">
    <w:abstractNumId w:val="31"/>
  </w:num>
  <w:num w:numId="24">
    <w:abstractNumId w:val="18"/>
  </w:num>
  <w:num w:numId="25">
    <w:abstractNumId w:val="23"/>
  </w:num>
  <w:num w:numId="26">
    <w:abstractNumId w:val="7"/>
  </w:num>
  <w:num w:numId="27">
    <w:abstractNumId w:val="28"/>
  </w:num>
  <w:num w:numId="28">
    <w:abstractNumId w:val="20"/>
  </w:num>
  <w:num w:numId="29">
    <w:abstractNumId w:val="12"/>
  </w:num>
  <w:num w:numId="30">
    <w:abstractNumId w:val="21"/>
  </w:num>
  <w:num w:numId="31">
    <w:abstractNumId w:val="8"/>
  </w:num>
  <w:num w:numId="32">
    <w:abstractNumId w:val="17"/>
  </w:num>
  <w:num w:numId="3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8"/>
    <w:rsid w:val="000219B5"/>
    <w:rsid w:val="00024F60"/>
    <w:rsid w:val="000316E3"/>
    <w:rsid w:val="00032D04"/>
    <w:rsid w:val="00033C47"/>
    <w:rsid w:val="00053203"/>
    <w:rsid w:val="000629DD"/>
    <w:rsid w:val="0006717E"/>
    <w:rsid w:val="00071539"/>
    <w:rsid w:val="00073D71"/>
    <w:rsid w:val="00074C5C"/>
    <w:rsid w:val="000776F5"/>
    <w:rsid w:val="0008730F"/>
    <w:rsid w:val="000A3345"/>
    <w:rsid w:val="000B3F84"/>
    <w:rsid w:val="000C4D03"/>
    <w:rsid w:val="000D67E4"/>
    <w:rsid w:val="000F3091"/>
    <w:rsid w:val="00127026"/>
    <w:rsid w:val="00140F4B"/>
    <w:rsid w:val="001443A7"/>
    <w:rsid w:val="00144797"/>
    <w:rsid w:val="00164048"/>
    <w:rsid w:val="00164713"/>
    <w:rsid w:val="00173777"/>
    <w:rsid w:val="001900E7"/>
    <w:rsid w:val="00192849"/>
    <w:rsid w:val="00195D1C"/>
    <w:rsid w:val="001B2F9F"/>
    <w:rsid w:val="001C113C"/>
    <w:rsid w:val="001D17D1"/>
    <w:rsid w:val="00202289"/>
    <w:rsid w:val="00207702"/>
    <w:rsid w:val="002114A4"/>
    <w:rsid w:val="00211900"/>
    <w:rsid w:val="00217353"/>
    <w:rsid w:val="00231718"/>
    <w:rsid w:val="00241878"/>
    <w:rsid w:val="002447EB"/>
    <w:rsid w:val="0024725A"/>
    <w:rsid w:val="002630CF"/>
    <w:rsid w:val="00264DBE"/>
    <w:rsid w:val="002710A1"/>
    <w:rsid w:val="002762B7"/>
    <w:rsid w:val="00280657"/>
    <w:rsid w:val="002922A0"/>
    <w:rsid w:val="00296F32"/>
    <w:rsid w:val="002979B1"/>
    <w:rsid w:val="002B153B"/>
    <w:rsid w:val="002C2CB3"/>
    <w:rsid w:val="002C48DB"/>
    <w:rsid w:val="002D1CCB"/>
    <w:rsid w:val="002F6C5D"/>
    <w:rsid w:val="00336689"/>
    <w:rsid w:val="0033741D"/>
    <w:rsid w:val="00344DDA"/>
    <w:rsid w:val="00350173"/>
    <w:rsid w:val="00356939"/>
    <w:rsid w:val="00357BBF"/>
    <w:rsid w:val="00363114"/>
    <w:rsid w:val="0037025D"/>
    <w:rsid w:val="003767C7"/>
    <w:rsid w:val="00380D25"/>
    <w:rsid w:val="00384A2A"/>
    <w:rsid w:val="003919F1"/>
    <w:rsid w:val="003B630D"/>
    <w:rsid w:val="003B7097"/>
    <w:rsid w:val="003C38FC"/>
    <w:rsid w:val="003E1D2F"/>
    <w:rsid w:val="003E461C"/>
    <w:rsid w:val="003E54FD"/>
    <w:rsid w:val="003F0932"/>
    <w:rsid w:val="003F71D6"/>
    <w:rsid w:val="00405636"/>
    <w:rsid w:val="004107D9"/>
    <w:rsid w:val="00410D8D"/>
    <w:rsid w:val="00411380"/>
    <w:rsid w:val="00416175"/>
    <w:rsid w:val="00423C03"/>
    <w:rsid w:val="00442E7D"/>
    <w:rsid w:val="004527FC"/>
    <w:rsid w:val="00453E6C"/>
    <w:rsid w:val="004568C1"/>
    <w:rsid w:val="004741CF"/>
    <w:rsid w:val="004972BB"/>
    <w:rsid w:val="004A1646"/>
    <w:rsid w:val="004A39EE"/>
    <w:rsid w:val="004C430A"/>
    <w:rsid w:val="00513C1C"/>
    <w:rsid w:val="00530A20"/>
    <w:rsid w:val="00534288"/>
    <w:rsid w:val="0053432A"/>
    <w:rsid w:val="00542FEA"/>
    <w:rsid w:val="0055272A"/>
    <w:rsid w:val="0058633D"/>
    <w:rsid w:val="00594680"/>
    <w:rsid w:val="005A2C47"/>
    <w:rsid w:val="005A5690"/>
    <w:rsid w:val="005B00AB"/>
    <w:rsid w:val="005B6546"/>
    <w:rsid w:val="005C2273"/>
    <w:rsid w:val="005F3C53"/>
    <w:rsid w:val="00601026"/>
    <w:rsid w:val="00602EEB"/>
    <w:rsid w:val="00622326"/>
    <w:rsid w:val="006262B4"/>
    <w:rsid w:val="006315B0"/>
    <w:rsid w:val="00632723"/>
    <w:rsid w:val="00634345"/>
    <w:rsid w:val="00664696"/>
    <w:rsid w:val="0066538E"/>
    <w:rsid w:val="00677D42"/>
    <w:rsid w:val="006808C1"/>
    <w:rsid w:val="00685912"/>
    <w:rsid w:val="006A1E13"/>
    <w:rsid w:val="006B606F"/>
    <w:rsid w:val="006D6638"/>
    <w:rsid w:val="006E41F0"/>
    <w:rsid w:val="00705771"/>
    <w:rsid w:val="00723C2C"/>
    <w:rsid w:val="00727A30"/>
    <w:rsid w:val="00734864"/>
    <w:rsid w:val="007367F9"/>
    <w:rsid w:val="00737A17"/>
    <w:rsid w:val="00742352"/>
    <w:rsid w:val="0074680D"/>
    <w:rsid w:val="0075582E"/>
    <w:rsid w:val="00756097"/>
    <w:rsid w:val="00757694"/>
    <w:rsid w:val="0076144D"/>
    <w:rsid w:val="007633CB"/>
    <w:rsid w:val="00766DF9"/>
    <w:rsid w:val="00772236"/>
    <w:rsid w:val="00790616"/>
    <w:rsid w:val="00791BA0"/>
    <w:rsid w:val="007A0A03"/>
    <w:rsid w:val="007B033F"/>
    <w:rsid w:val="007B154D"/>
    <w:rsid w:val="007B59B5"/>
    <w:rsid w:val="007C517A"/>
    <w:rsid w:val="007D1AB2"/>
    <w:rsid w:val="007D62A2"/>
    <w:rsid w:val="007F1EDF"/>
    <w:rsid w:val="0080258F"/>
    <w:rsid w:val="00802DEC"/>
    <w:rsid w:val="00845A89"/>
    <w:rsid w:val="00855BDD"/>
    <w:rsid w:val="00866FBD"/>
    <w:rsid w:val="0088117C"/>
    <w:rsid w:val="00881419"/>
    <w:rsid w:val="008A24BB"/>
    <w:rsid w:val="008C5C80"/>
    <w:rsid w:val="008D1C3B"/>
    <w:rsid w:val="008D48AD"/>
    <w:rsid w:val="008E01A5"/>
    <w:rsid w:val="008E3C93"/>
    <w:rsid w:val="008E6AFF"/>
    <w:rsid w:val="008F7D2E"/>
    <w:rsid w:val="00935D35"/>
    <w:rsid w:val="009458B2"/>
    <w:rsid w:val="00962A3C"/>
    <w:rsid w:val="009715D1"/>
    <w:rsid w:val="00972EDC"/>
    <w:rsid w:val="00981B26"/>
    <w:rsid w:val="00981E98"/>
    <w:rsid w:val="0098260B"/>
    <w:rsid w:val="00985B34"/>
    <w:rsid w:val="009A0448"/>
    <w:rsid w:val="009A39AE"/>
    <w:rsid w:val="009A748B"/>
    <w:rsid w:val="009B55F2"/>
    <w:rsid w:val="009C3BE5"/>
    <w:rsid w:val="009D2838"/>
    <w:rsid w:val="009D5AE4"/>
    <w:rsid w:val="009F5059"/>
    <w:rsid w:val="00A0385D"/>
    <w:rsid w:val="00A061C3"/>
    <w:rsid w:val="00A12D72"/>
    <w:rsid w:val="00A262F3"/>
    <w:rsid w:val="00A31CB8"/>
    <w:rsid w:val="00A51006"/>
    <w:rsid w:val="00A53A26"/>
    <w:rsid w:val="00A56901"/>
    <w:rsid w:val="00A57963"/>
    <w:rsid w:val="00A648CF"/>
    <w:rsid w:val="00A64FB8"/>
    <w:rsid w:val="00A755F7"/>
    <w:rsid w:val="00A762D9"/>
    <w:rsid w:val="00A858EE"/>
    <w:rsid w:val="00A86ECF"/>
    <w:rsid w:val="00AC32AE"/>
    <w:rsid w:val="00AC56F0"/>
    <w:rsid w:val="00AC7558"/>
    <w:rsid w:val="00AF6E74"/>
    <w:rsid w:val="00B10E79"/>
    <w:rsid w:val="00B27553"/>
    <w:rsid w:val="00B335CD"/>
    <w:rsid w:val="00B42A34"/>
    <w:rsid w:val="00B604BC"/>
    <w:rsid w:val="00B62E39"/>
    <w:rsid w:val="00B71F54"/>
    <w:rsid w:val="00B76C29"/>
    <w:rsid w:val="00B96543"/>
    <w:rsid w:val="00BA13D6"/>
    <w:rsid w:val="00BA4A5A"/>
    <w:rsid w:val="00BA5339"/>
    <w:rsid w:val="00BC1D86"/>
    <w:rsid w:val="00BD2470"/>
    <w:rsid w:val="00BD6541"/>
    <w:rsid w:val="00BE5C17"/>
    <w:rsid w:val="00BE61EE"/>
    <w:rsid w:val="00C0589C"/>
    <w:rsid w:val="00C11E79"/>
    <w:rsid w:val="00C16169"/>
    <w:rsid w:val="00C17933"/>
    <w:rsid w:val="00C37B7D"/>
    <w:rsid w:val="00C40DC7"/>
    <w:rsid w:val="00C47803"/>
    <w:rsid w:val="00C52082"/>
    <w:rsid w:val="00C63CCF"/>
    <w:rsid w:val="00C72539"/>
    <w:rsid w:val="00C833C6"/>
    <w:rsid w:val="00CC779E"/>
    <w:rsid w:val="00CD4ADA"/>
    <w:rsid w:val="00CE4B25"/>
    <w:rsid w:val="00CF3E78"/>
    <w:rsid w:val="00CF7218"/>
    <w:rsid w:val="00D07985"/>
    <w:rsid w:val="00D203E5"/>
    <w:rsid w:val="00D21EB4"/>
    <w:rsid w:val="00D278C0"/>
    <w:rsid w:val="00D27C92"/>
    <w:rsid w:val="00D31822"/>
    <w:rsid w:val="00D358B2"/>
    <w:rsid w:val="00D42070"/>
    <w:rsid w:val="00D52BF3"/>
    <w:rsid w:val="00D53137"/>
    <w:rsid w:val="00D915B7"/>
    <w:rsid w:val="00DA3365"/>
    <w:rsid w:val="00DC1C74"/>
    <w:rsid w:val="00DC3E61"/>
    <w:rsid w:val="00DD1D5A"/>
    <w:rsid w:val="00DD2A82"/>
    <w:rsid w:val="00DE2DF4"/>
    <w:rsid w:val="00DE5BD7"/>
    <w:rsid w:val="00DF2213"/>
    <w:rsid w:val="00DF4F09"/>
    <w:rsid w:val="00E10EEA"/>
    <w:rsid w:val="00E22004"/>
    <w:rsid w:val="00E24E0A"/>
    <w:rsid w:val="00E33BC3"/>
    <w:rsid w:val="00E3669F"/>
    <w:rsid w:val="00E43A08"/>
    <w:rsid w:val="00E4766B"/>
    <w:rsid w:val="00E609F9"/>
    <w:rsid w:val="00E930D1"/>
    <w:rsid w:val="00E93510"/>
    <w:rsid w:val="00EC035F"/>
    <w:rsid w:val="00EC7100"/>
    <w:rsid w:val="00ED3791"/>
    <w:rsid w:val="00EE1CFB"/>
    <w:rsid w:val="00EF0855"/>
    <w:rsid w:val="00EF1F6F"/>
    <w:rsid w:val="00EF434C"/>
    <w:rsid w:val="00EF4E67"/>
    <w:rsid w:val="00EF6A9E"/>
    <w:rsid w:val="00EF6E7F"/>
    <w:rsid w:val="00F01E1C"/>
    <w:rsid w:val="00F04C85"/>
    <w:rsid w:val="00F05D62"/>
    <w:rsid w:val="00F07525"/>
    <w:rsid w:val="00F309D1"/>
    <w:rsid w:val="00F446F8"/>
    <w:rsid w:val="00F523EE"/>
    <w:rsid w:val="00F6213C"/>
    <w:rsid w:val="00F648DD"/>
    <w:rsid w:val="00F86C24"/>
    <w:rsid w:val="00FA58B5"/>
    <w:rsid w:val="00FB4285"/>
    <w:rsid w:val="00FC4314"/>
    <w:rsid w:val="00FD255C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81040"/>
  <w15:docId w15:val="{C7D0272E-69A5-4EDF-B32E-1ECA69C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3A08"/>
    <w:pPr>
      <w:ind w:leftChars="200" w:left="480"/>
    </w:pPr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customStyle="1" w:styleId="Default">
    <w:name w:val="Default"/>
    <w:rsid w:val="003B63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6"/>
    <w:uiPriority w:val="59"/>
    <w:rsid w:val="003B63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6"/>
    <w:uiPriority w:val="59"/>
    <w:rsid w:val="003B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qFormat/>
    <w:rsid w:val="003B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11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113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0D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4C4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內文 A"/>
    <w:rsid w:val="004C430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rsid w:val="0070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yu831@mail.cj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4AD0-BDFE-4142-BDD2-32F6327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CJCU</cp:lastModifiedBy>
  <cp:revision>4</cp:revision>
  <cp:lastPrinted>2020-06-08T06:09:00Z</cp:lastPrinted>
  <dcterms:created xsi:type="dcterms:W3CDTF">2020-06-08T03:10:00Z</dcterms:created>
  <dcterms:modified xsi:type="dcterms:W3CDTF">2020-06-09T08:36:00Z</dcterms:modified>
</cp:coreProperties>
</file>