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587" w:rsidRPr="00621587" w:rsidRDefault="00621587" w:rsidP="00BF33BF">
      <w:pPr>
        <w:jc w:val="center"/>
        <w:rPr>
          <w:rFonts w:ascii="Arial" w:eastAsia="標楷體" w:hAnsi="Arial" w:cs="Arial"/>
          <w:b/>
          <w:sz w:val="44"/>
          <w:szCs w:val="44"/>
        </w:rPr>
      </w:pPr>
      <w:bookmarkStart w:id="0" w:name="_GoBack"/>
      <w:bookmarkEnd w:id="0"/>
      <w:r w:rsidRPr="00621587">
        <w:rPr>
          <w:rFonts w:ascii="Arial" w:eastAsia="標楷體" w:hAnsi="Arial" w:cs="Arial"/>
          <w:b/>
          <w:sz w:val="44"/>
          <w:szCs w:val="44"/>
        </w:rPr>
        <w:t>徵選公告</w:t>
      </w:r>
    </w:p>
    <w:p w:rsidR="00FB11FF" w:rsidRPr="00944A91" w:rsidRDefault="00BF33BF" w:rsidP="00BF33BF">
      <w:pPr>
        <w:jc w:val="center"/>
        <w:rPr>
          <w:rFonts w:ascii="Arial" w:eastAsia="標楷體" w:hAnsi="Arial" w:cs="Arial"/>
          <w:b/>
          <w:sz w:val="36"/>
          <w:szCs w:val="36"/>
          <w:shd w:val="pct15" w:color="auto" w:fill="FFFFFF"/>
        </w:rPr>
      </w:pPr>
      <w:r w:rsidRPr="00944A91">
        <w:rPr>
          <w:rFonts w:ascii="Arial" w:eastAsia="標楷體" w:hAnsi="Arial" w:cs="Arial"/>
          <w:b/>
          <w:sz w:val="36"/>
          <w:szCs w:val="36"/>
          <w:shd w:val="pct15" w:color="auto" w:fill="FFFFFF"/>
        </w:rPr>
        <w:t>美國加州大學</w:t>
      </w:r>
      <w:r w:rsidR="00163C10">
        <w:rPr>
          <w:rFonts w:ascii="Arial" w:eastAsia="標楷體" w:hAnsi="Arial" w:cs="Arial" w:hint="eastAsia"/>
          <w:b/>
          <w:sz w:val="36"/>
          <w:szCs w:val="36"/>
          <w:shd w:val="pct15" w:color="auto" w:fill="FFFFFF"/>
        </w:rPr>
        <w:t xml:space="preserve"> </w:t>
      </w:r>
      <w:r w:rsidRPr="00944A91">
        <w:rPr>
          <w:rFonts w:ascii="Arial" w:eastAsia="標楷體" w:hAnsi="Arial" w:cs="Arial"/>
          <w:b/>
          <w:sz w:val="36"/>
          <w:szCs w:val="36"/>
          <w:shd w:val="pct15" w:color="auto" w:fill="FFFFFF"/>
        </w:rPr>
        <w:t>河濱分校「</w:t>
      </w:r>
      <w:r w:rsidRPr="00C2062F">
        <w:rPr>
          <w:rFonts w:ascii="Arial" w:eastAsia="標楷體" w:hAnsi="Arial" w:cs="Arial"/>
          <w:b/>
          <w:color w:val="0000FF"/>
          <w:sz w:val="36"/>
          <w:szCs w:val="36"/>
          <w:shd w:val="pct15" w:color="auto" w:fill="FFFFFF"/>
        </w:rPr>
        <w:t>3+1+X</w:t>
      </w:r>
      <w:r w:rsidRPr="00C2062F">
        <w:rPr>
          <w:rFonts w:ascii="Arial" w:eastAsia="標楷體" w:hAnsi="Arial" w:cs="Arial"/>
          <w:b/>
          <w:color w:val="0000FF"/>
          <w:sz w:val="36"/>
          <w:szCs w:val="36"/>
          <w:shd w:val="pct15" w:color="auto" w:fill="FFFFFF"/>
        </w:rPr>
        <w:t>學制</w:t>
      </w:r>
      <w:r w:rsidR="00AA09AC" w:rsidRPr="00944A91">
        <w:rPr>
          <w:rFonts w:ascii="Arial" w:eastAsia="標楷體" w:hAnsi="Arial" w:cs="Arial"/>
          <w:b/>
          <w:sz w:val="36"/>
          <w:szCs w:val="36"/>
          <w:shd w:val="pct15" w:color="auto" w:fill="FFFFFF"/>
        </w:rPr>
        <w:t>」</w:t>
      </w:r>
    </w:p>
    <w:p w:rsidR="00AA09AC" w:rsidRPr="00E87272" w:rsidRDefault="00BF33BF" w:rsidP="00E87272">
      <w:pPr>
        <w:ind w:left="849" w:hangingChars="303" w:hanging="849"/>
        <w:jc w:val="both"/>
        <w:rPr>
          <w:rFonts w:ascii="Arial" w:eastAsia="標楷體" w:hAnsi="Arial" w:cs="Arial"/>
          <w:b/>
          <w:sz w:val="28"/>
          <w:szCs w:val="28"/>
        </w:rPr>
      </w:pPr>
      <w:r w:rsidRPr="00E87272">
        <w:rPr>
          <w:rFonts w:ascii="Arial" w:eastAsia="標楷體" w:hAnsi="Arial" w:cs="Arial"/>
          <w:b/>
          <w:sz w:val="28"/>
          <w:szCs w:val="28"/>
        </w:rPr>
        <w:t>說明：</w:t>
      </w:r>
    </w:p>
    <w:p w:rsidR="00AA09AC" w:rsidRDefault="00AA09AC" w:rsidP="007402E8">
      <w:pPr>
        <w:spacing w:line="400" w:lineRule="exact"/>
        <w:ind w:left="283" w:hangingChars="101" w:hanging="283"/>
        <w:jc w:val="both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 w:hint="eastAsia"/>
          <w:sz w:val="28"/>
        </w:rPr>
        <w:t xml:space="preserve">1. </w:t>
      </w:r>
      <w:r w:rsidR="00621587" w:rsidRPr="00AA09AC">
        <w:rPr>
          <w:rFonts w:ascii="Arial" w:eastAsia="標楷體" w:hAnsi="Arial" w:cs="Arial"/>
          <w:color w:val="222222"/>
          <w:sz w:val="28"/>
          <w:shd w:val="clear" w:color="auto" w:fill="FFFFFF"/>
        </w:rPr>
        <w:t>2018</w:t>
      </w:r>
      <w:r w:rsidR="00621587" w:rsidRPr="00AA09AC">
        <w:rPr>
          <w:rFonts w:ascii="Arial" w:eastAsia="標楷體" w:hAnsi="Arial" w:cs="Arial"/>
          <w:sz w:val="28"/>
        </w:rPr>
        <w:t>年</w:t>
      </w:r>
      <w:r w:rsidR="00621587" w:rsidRPr="00AA09AC">
        <w:rPr>
          <w:rFonts w:ascii="Arial" w:eastAsia="標楷體" w:hAnsi="Arial" w:cs="Arial" w:hint="eastAsia"/>
          <w:sz w:val="28"/>
        </w:rPr>
        <w:t>8</w:t>
      </w:r>
      <w:r w:rsidR="00621587" w:rsidRPr="00AA09AC">
        <w:rPr>
          <w:rFonts w:ascii="Arial" w:eastAsia="標楷體" w:hAnsi="Arial" w:cs="Arial"/>
          <w:sz w:val="28"/>
        </w:rPr>
        <w:t>月</w:t>
      </w:r>
      <w:r w:rsidR="00621587">
        <w:rPr>
          <w:rFonts w:ascii="Arial" w:eastAsia="標楷體" w:hAnsi="Arial" w:cs="Arial" w:hint="eastAsia"/>
          <w:sz w:val="28"/>
        </w:rPr>
        <w:t>本校</w:t>
      </w:r>
      <w:r w:rsidR="00FB11FF" w:rsidRPr="00AA09AC">
        <w:rPr>
          <w:rFonts w:ascii="Arial" w:eastAsia="標楷體" w:hAnsi="Arial" w:cs="Arial"/>
          <w:sz w:val="28"/>
        </w:rPr>
        <w:t>國際處</w:t>
      </w:r>
      <w:r w:rsidR="0022304E">
        <w:rPr>
          <w:rFonts w:ascii="Arial" w:eastAsia="標楷體" w:hAnsi="Arial" w:cs="Arial" w:hint="eastAsia"/>
          <w:sz w:val="28"/>
        </w:rPr>
        <w:t>(OIA)</w:t>
      </w:r>
      <w:r w:rsidR="00FB11FF" w:rsidRPr="00AA09AC">
        <w:rPr>
          <w:rFonts w:ascii="Arial" w:eastAsia="標楷體" w:hAnsi="Arial" w:cs="Arial"/>
          <w:sz w:val="28"/>
        </w:rPr>
        <w:t>與美國加州大學河濱分校</w:t>
      </w:r>
      <w:r w:rsidR="005C484D">
        <w:rPr>
          <w:rFonts w:ascii="Arial" w:eastAsia="標楷體" w:hAnsi="Arial" w:cs="Arial" w:hint="eastAsia"/>
          <w:sz w:val="28"/>
        </w:rPr>
        <w:t>(University of California at</w:t>
      </w:r>
      <w:r w:rsidR="00621587">
        <w:rPr>
          <w:rFonts w:ascii="Arial" w:eastAsia="標楷體" w:hAnsi="Arial" w:cs="Arial" w:hint="eastAsia"/>
          <w:sz w:val="28"/>
        </w:rPr>
        <w:t xml:space="preserve"> Riverside</w:t>
      </w:r>
      <w:r w:rsidR="00621587">
        <w:rPr>
          <w:rFonts w:ascii="Arial" w:eastAsia="標楷體" w:hAnsi="Arial" w:cs="Arial" w:hint="eastAsia"/>
          <w:sz w:val="28"/>
        </w:rPr>
        <w:t>，簡稱</w:t>
      </w:r>
      <w:r w:rsidR="00621587" w:rsidRPr="00621587">
        <w:rPr>
          <w:rFonts w:ascii="Arial" w:eastAsia="標楷體" w:hAnsi="Arial" w:cs="Arial" w:hint="eastAsia"/>
          <w:b/>
          <w:sz w:val="28"/>
        </w:rPr>
        <w:t>UCR</w:t>
      </w:r>
      <w:r w:rsidR="00621587">
        <w:rPr>
          <w:rFonts w:ascii="Arial" w:eastAsia="標楷體" w:hAnsi="Arial" w:cs="Arial" w:hint="eastAsia"/>
          <w:sz w:val="28"/>
        </w:rPr>
        <w:t>)</w:t>
      </w:r>
      <w:r w:rsidR="00B34791">
        <w:rPr>
          <w:rFonts w:ascii="Arial" w:eastAsia="標楷體" w:hAnsi="Arial" w:cs="Arial" w:hint="eastAsia"/>
          <w:sz w:val="28"/>
        </w:rPr>
        <w:t>的</w:t>
      </w:r>
      <w:r w:rsidR="00621587">
        <w:rPr>
          <w:rFonts w:ascii="Arial" w:eastAsia="標楷體" w:hAnsi="Arial" w:cs="Arial" w:hint="eastAsia"/>
          <w:sz w:val="28"/>
        </w:rPr>
        <w:t>國際教育中心</w:t>
      </w:r>
      <w:r w:rsidR="0022304E">
        <w:rPr>
          <w:rFonts w:ascii="Arial" w:eastAsia="標楷體" w:hAnsi="Arial" w:cs="Arial" w:hint="eastAsia"/>
          <w:sz w:val="28"/>
        </w:rPr>
        <w:t>(IEP)</w:t>
      </w:r>
      <w:r w:rsidR="00FB11FF" w:rsidRPr="00AA09AC">
        <w:rPr>
          <w:rFonts w:ascii="Arial" w:eastAsia="標楷體" w:hAnsi="Arial" w:cs="Arial"/>
          <w:sz w:val="28"/>
        </w:rPr>
        <w:t>簽訂</w:t>
      </w:r>
      <w:r w:rsidR="0022304E">
        <w:rPr>
          <w:rFonts w:ascii="Arial" w:eastAsia="標楷體" w:hAnsi="Arial" w:cs="Arial" w:hint="eastAsia"/>
          <w:sz w:val="28"/>
        </w:rPr>
        <w:t>合作</w:t>
      </w:r>
      <w:r w:rsidR="00FB11FF" w:rsidRPr="00AA09AC">
        <w:rPr>
          <w:rFonts w:ascii="Arial" w:eastAsia="標楷體" w:hAnsi="Arial" w:cs="Arial"/>
          <w:sz w:val="28"/>
        </w:rPr>
        <w:t>同意書</w:t>
      </w:r>
      <w:r w:rsidR="00621587">
        <w:rPr>
          <w:rFonts w:ascii="Arial" w:eastAsia="標楷體" w:hAnsi="Arial" w:cs="Arial" w:hint="eastAsia"/>
          <w:sz w:val="28"/>
        </w:rPr>
        <w:t>(</w:t>
      </w:r>
      <w:r w:rsidR="00621587" w:rsidRPr="00B34791">
        <w:rPr>
          <w:rFonts w:ascii="Arial" w:eastAsia="標楷體" w:hAnsi="Arial" w:cs="Arial" w:hint="eastAsia"/>
          <w:b/>
          <w:sz w:val="28"/>
        </w:rPr>
        <w:t>MOU</w:t>
      </w:r>
      <w:r w:rsidR="00621587">
        <w:rPr>
          <w:rFonts w:ascii="Arial" w:eastAsia="標楷體" w:hAnsi="Arial" w:cs="Arial" w:hint="eastAsia"/>
          <w:sz w:val="28"/>
        </w:rPr>
        <w:t>)</w:t>
      </w:r>
      <w:r w:rsidR="005C484D">
        <w:rPr>
          <w:rFonts w:ascii="Arial" w:eastAsia="標楷體" w:hAnsi="Arial" w:cs="Arial" w:hint="eastAsia"/>
          <w:sz w:val="28"/>
        </w:rPr>
        <w:t>。</w:t>
      </w:r>
      <w:r w:rsidR="004B2B1B">
        <w:rPr>
          <w:rFonts w:ascii="Arial" w:eastAsia="標楷體" w:hAnsi="Arial" w:cs="Arial"/>
          <w:sz w:val="28"/>
        </w:rPr>
        <w:t>透過該合作</w:t>
      </w:r>
      <w:r w:rsidR="004B2B1B">
        <w:rPr>
          <w:rFonts w:ascii="Arial" w:eastAsia="標楷體" w:hAnsi="Arial" w:cs="Arial" w:hint="eastAsia"/>
          <w:sz w:val="28"/>
        </w:rPr>
        <w:t>同</w:t>
      </w:r>
      <w:r w:rsidR="004B2B1B">
        <w:rPr>
          <w:rFonts w:ascii="Arial" w:eastAsia="標楷體" w:hAnsi="Arial" w:cs="Arial"/>
          <w:sz w:val="28"/>
        </w:rPr>
        <w:t>意</w:t>
      </w:r>
      <w:r w:rsidR="00FB11FF" w:rsidRPr="00AA09AC">
        <w:rPr>
          <w:rFonts w:ascii="Arial" w:eastAsia="標楷體" w:hAnsi="Arial" w:cs="Arial"/>
          <w:sz w:val="28"/>
        </w:rPr>
        <w:t>書</w:t>
      </w:r>
      <w:r w:rsidR="005C484D" w:rsidRPr="00AA09AC">
        <w:rPr>
          <w:rFonts w:ascii="Arial" w:eastAsia="標楷體" w:hAnsi="Arial" w:cs="Arial"/>
          <w:sz w:val="28"/>
        </w:rPr>
        <w:t>，</w:t>
      </w:r>
      <w:r w:rsidR="00B34791" w:rsidRPr="004B2B1B">
        <w:rPr>
          <w:rFonts w:ascii="Arial" w:eastAsia="標楷體" w:hAnsi="Arial" w:cs="Arial" w:hint="eastAsia"/>
          <w:sz w:val="28"/>
        </w:rPr>
        <w:t>本校</w:t>
      </w:r>
      <w:r w:rsidR="00B34791" w:rsidRPr="00AA09AC">
        <w:rPr>
          <w:rFonts w:ascii="Arial" w:eastAsia="標楷體" w:hAnsi="Arial" w:cs="Arial"/>
          <w:sz w:val="28"/>
        </w:rPr>
        <w:t>學</w:t>
      </w:r>
      <w:r w:rsidR="00B34791">
        <w:rPr>
          <w:rFonts w:ascii="Arial" w:eastAsia="標楷體" w:hAnsi="Arial" w:cs="Arial" w:hint="eastAsia"/>
          <w:sz w:val="28"/>
        </w:rPr>
        <w:t>生</w:t>
      </w:r>
      <w:r w:rsidR="00B34791">
        <w:rPr>
          <w:rFonts w:ascii="Arial" w:eastAsia="標楷體" w:hAnsi="Arial" w:cs="Arial"/>
          <w:sz w:val="28"/>
        </w:rPr>
        <w:t>可</w:t>
      </w:r>
      <w:r w:rsidR="00FB11FF" w:rsidRPr="00AA09AC">
        <w:rPr>
          <w:rFonts w:ascii="Arial" w:eastAsia="標楷體" w:hAnsi="Arial" w:cs="Arial"/>
          <w:sz w:val="28"/>
        </w:rPr>
        <w:t>至</w:t>
      </w:r>
      <w:r w:rsidR="004B2B1B" w:rsidRPr="005C484D">
        <w:rPr>
          <w:rFonts w:ascii="Arial" w:eastAsia="標楷體" w:hAnsi="Arial" w:cs="Arial" w:hint="eastAsia"/>
          <w:b/>
          <w:sz w:val="28"/>
        </w:rPr>
        <w:t>UCR</w:t>
      </w:r>
      <w:r w:rsidR="00FB11FF" w:rsidRPr="00AA09AC">
        <w:rPr>
          <w:rFonts w:ascii="Arial" w:eastAsia="標楷體" w:hAnsi="Arial" w:cs="Arial"/>
          <w:sz w:val="28"/>
        </w:rPr>
        <w:t>進行「</w:t>
      </w:r>
      <w:r w:rsidR="00FB11FF" w:rsidRPr="00F42AA3">
        <w:rPr>
          <w:rFonts w:ascii="Arial" w:eastAsia="標楷體" w:hAnsi="Arial" w:cs="Arial"/>
          <w:b/>
          <w:color w:val="222222"/>
          <w:sz w:val="28"/>
          <w:shd w:val="clear" w:color="auto" w:fill="FFFFFF"/>
        </w:rPr>
        <w:t>3+1+X</w:t>
      </w:r>
      <w:r w:rsidR="00FB11FF" w:rsidRPr="00AA09AC">
        <w:rPr>
          <w:rFonts w:ascii="Arial" w:eastAsia="標楷體" w:hAnsi="Arial" w:cs="Arial"/>
          <w:sz w:val="28"/>
        </w:rPr>
        <w:t>學制</w:t>
      </w:r>
      <w:r w:rsidR="004B2B1B" w:rsidRPr="00AA09AC">
        <w:rPr>
          <w:rFonts w:ascii="Arial" w:eastAsia="標楷體" w:hAnsi="Arial" w:cs="Arial"/>
          <w:sz w:val="28"/>
        </w:rPr>
        <w:t>」</w:t>
      </w:r>
      <w:r w:rsidR="005C484D">
        <w:rPr>
          <w:rFonts w:ascii="Arial" w:eastAsia="標楷體" w:hAnsi="Arial" w:cs="Arial" w:hint="eastAsia"/>
          <w:sz w:val="28"/>
        </w:rPr>
        <w:t>的</w:t>
      </w:r>
      <w:r w:rsidR="004B2B1B">
        <w:rPr>
          <w:rFonts w:ascii="Arial" w:eastAsia="標楷體" w:hAnsi="Arial" w:cs="Arial" w:hint="eastAsia"/>
          <w:sz w:val="28"/>
        </w:rPr>
        <w:t>國際移動學習</w:t>
      </w:r>
      <w:r w:rsidR="00621587">
        <w:rPr>
          <w:rFonts w:ascii="Arial" w:eastAsia="標楷體" w:hAnsi="Arial" w:cs="Arial" w:hint="eastAsia"/>
          <w:sz w:val="28"/>
        </w:rPr>
        <w:t>。</w:t>
      </w:r>
    </w:p>
    <w:p w:rsidR="00E87272" w:rsidRDefault="00AA09AC" w:rsidP="007402E8">
      <w:pPr>
        <w:spacing w:line="400" w:lineRule="exact"/>
        <w:ind w:left="283" w:hangingChars="101" w:hanging="283"/>
        <w:jc w:val="both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 w:hint="eastAsia"/>
          <w:sz w:val="28"/>
        </w:rPr>
        <w:t>2.</w:t>
      </w:r>
      <w:r w:rsidRPr="00AA09AC">
        <w:rPr>
          <w:rFonts w:ascii="Arial" w:eastAsia="標楷體" w:hAnsi="Arial" w:cs="Arial" w:hint="eastAsia"/>
          <w:sz w:val="28"/>
        </w:rPr>
        <w:t>「</w:t>
      </w:r>
      <w:r w:rsidRPr="00F42AA3">
        <w:rPr>
          <w:rFonts w:ascii="Arial" w:eastAsia="標楷體" w:hAnsi="Arial" w:cs="Arial" w:hint="eastAsia"/>
          <w:b/>
          <w:sz w:val="28"/>
        </w:rPr>
        <w:t>3+1+X</w:t>
      </w:r>
      <w:r w:rsidR="00A56250" w:rsidRPr="00AA09AC">
        <w:rPr>
          <w:rFonts w:ascii="Arial" w:eastAsia="標楷體" w:hAnsi="Arial" w:cs="Arial" w:hint="eastAsia"/>
          <w:sz w:val="28"/>
        </w:rPr>
        <w:t>」</w:t>
      </w:r>
      <w:r w:rsidRPr="00AA09AC">
        <w:rPr>
          <w:rFonts w:ascii="Arial" w:eastAsia="標楷體" w:hAnsi="Arial" w:cs="Arial" w:hint="eastAsia"/>
          <w:sz w:val="28"/>
        </w:rPr>
        <w:t>學制</w:t>
      </w:r>
      <w:r w:rsidR="00D12C7F">
        <w:rPr>
          <w:rFonts w:ascii="Arial" w:eastAsia="標楷體" w:hAnsi="Arial" w:cs="Arial" w:hint="eastAsia"/>
          <w:sz w:val="28"/>
        </w:rPr>
        <w:t>：</w:t>
      </w:r>
      <w:r w:rsidR="006A232C">
        <w:rPr>
          <w:rFonts w:ascii="Arial" w:eastAsia="標楷體" w:hAnsi="Arial" w:cs="Arial" w:hint="eastAsia"/>
          <w:sz w:val="28"/>
        </w:rPr>
        <w:t>所謂</w:t>
      </w:r>
      <w:r w:rsidR="00D12C7F" w:rsidRPr="00D12C7F">
        <w:rPr>
          <w:rFonts w:ascii="Arial" w:eastAsia="標楷體" w:hAnsi="Arial" w:cs="Arial" w:hint="eastAsia"/>
          <w:sz w:val="28"/>
        </w:rPr>
        <w:t>「</w:t>
      </w:r>
      <w:r w:rsidR="00D12C7F" w:rsidRPr="00A56250">
        <w:rPr>
          <w:rFonts w:ascii="Arial" w:eastAsia="標楷體" w:hAnsi="Arial" w:cs="Arial" w:hint="eastAsia"/>
          <w:b/>
          <w:sz w:val="28"/>
        </w:rPr>
        <w:t>3+1</w:t>
      </w:r>
      <w:r w:rsidR="00D12C7F" w:rsidRPr="00D12C7F">
        <w:rPr>
          <w:rFonts w:ascii="Arial" w:eastAsia="標楷體" w:hAnsi="Arial" w:cs="Arial" w:hint="eastAsia"/>
          <w:sz w:val="28"/>
        </w:rPr>
        <w:t>」</w:t>
      </w:r>
      <w:r w:rsidR="00D12C7F">
        <w:rPr>
          <w:rFonts w:ascii="Arial" w:eastAsia="標楷體" w:hAnsi="Arial" w:cs="Arial" w:hint="eastAsia"/>
          <w:sz w:val="28"/>
        </w:rPr>
        <w:t>是指</w:t>
      </w:r>
      <w:r w:rsidR="00FB11FF" w:rsidRPr="00AA09AC">
        <w:rPr>
          <w:rFonts w:ascii="Arial" w:eastAsia="標楷體" w:hAnsi="Arial" w:cs="Arial"/>
          <w:sz w:val="28"/>
        </w:rPr>
        <w:t>在長榮大學就讀</w:t>
      </w:r>
      <w:r w:rsidR="00E3697D">
        <w:rPr>
          <w:rFonts w:ascii="Arial" w:eastAsia="標楷體" w:hAnsi="Arial" w:cs="Arial" w:hint="eastAsia"/>
          <w:sz w:val="28"/>
        </w:rPr>
        <w:t>三年</w:t>
      </w:r>
      <w:r w:rsidR="00FB11FF" w:rsidRPr="00AA09AC">
        <w:rPr>
          <w:rFonts w:ascii="Arial" w:eastAsia="標楷體" w:hAnsi="Arial" w:cs="Arial"/>
          <w:sz w:val="28"/>
        </w:rPr>
        <w:t>，大四前往美國加州</w:t>
      </w:r>
      <w:r w:rsidR="00E87272">
        <w:rPr>
          <w:rFonts w:ascii="Arial" w:eastAsia="標楷體" w:hAnsi="Arial" w:cs="Arial" w:hint="eastAsia"/>
          <w:sz w:val="28"/>
        </w:rPr>
        <w:t>UCR</w:t>
      </w:r>
      <w:r w:rsidR="00E87272">
        <w:rPr>
          <w:rFonts w:ascii="Arial" w:eastAsia="標楷體" w:hAnsi="Arial" w:cs="Arial"/>
          <w:sz w:val="28"/>
        </w:rPr>
        <w:t>大學</w:t>
      </w:r>
      <w:r w:rsidR="00FB11FF" w:rsidRPr="00AA09AC">
        <w:rPr>
          <w:rFonts w:ascii="Arial" w:eastAsia="標楷體" w:hAnsi="Arial" w:cs="Arial"/>
          <w:sz w:val="28"/>
        </w:rPr>
        <w:t>就讀</w:t>
      </w:r>
      <w:r w:rsidR="00E3697D">
        <w:rPr>
          <w:rFonts w:ascii="Arial" w:eastAsia="標楷體" w:hAnsi="Arial" w:cs="Arial" w:hint="eastAsia"/>
          <w:sz w:val="28"/>
        </w:rPr>
        <w:t>一</w:t>
      </w:r>
      <w:r w:rsidR="00E3697D" w:rsidRPr="00E3697D">
        <w:rPr>
          <w:rFonts w:ascii="Arial" w:eastAsia="標楷體" w:hAnsi="Arial" w:cs="Arial" w:hint="eastAsia"/>
          <w:sz w:val="28"/>
        </w:rPr>
        <w:t>年</w:t>
      </w:r>
      <w:r w:rsidR="00E87272">
        <w:rPr>
          <w:rFonts w:ascii="Arial" w:eastAsia="標楷體" w:hAnsi="Arial" w:cs="Arial" w:hint="eastAsia"/>
          <w:sz w:val="28"/>
        </w:rPr>
        <w:t>；</w:t>
      </w:r>
      <w:r w:rsidR="00D12C7F" w:rsidRPr="00D12C7F">
        <w:rPr>
          <w:rFonts w:ascii="Arial" w:eastAsia="標楷體" w:hAnsi="Arial" w:cs="Arial" w:hint="eastAsia"/>
          <w:sz w:val="28"/>
        </w:rPr>
        <w:t>「</w:t>
      </w:r>
      <w:r w:rsidR="00D12C7F" w:rsidRPr="00A56250">
        <w:rPr>
          <w:rFonts w:ascii="Arial" w:eastAsia="標楷體" w:hAnsi="Arial" w:cs="Arial" w:hint="eastAsia"/>
          <w:b/>
          <w:sz w:val="28"/>
        </w:rPr>
        <w:t>X</w:t>
      </w:r>
      <w:r w:rsidR="00D12C7F" w:rsidRPr="00D12C7F">
        <w:rPr>
          <w:rFonts w:ascii="Arial" w:eastAsia="標楷體" w:hAnsi="Arial" w:cs="Arial" w:hint="eastAsia"/>
          <w:sz w:val="28"/>
        </w:rPr>
        <w:t>」</w:t>
      </w:r>
      <w:r w:rsidR="00E87272">
        <w:rPr>
          <w:rFonts w:ascii="Arial" w:eastAsia="標楷體" w:hAnsi="Arial" w:cs="Arial" w:hint="eastAsia"/>
          <w:sz w:val="28"/>
        </w:rPr>
        <w:t>是指</w:t>
      </w:r>
      <w:r w:rsidR="00FB11FF" w:rsidRPr="00AA09AC">
        <w:rPr>
          <w:rFonts w:ascii="Arial" w:eastAsia="標楷體" w:hAnsi="Arial" w:cs="Arial"/>
          <w:sz w:val="28"/>
        </w:rPr>
        <w:t>可繼續就讀研究所</w:t>
      </w:r>
      <w:r w:rsidR="008541E2">
        <w:rPr>
          <w:rFonts w:ascii="Arial" w:eastAsia="標楷體" w:hAnsi="Arial" w:cs="Arial" w:hint="eastAsia"/>
          <w:color w:val="222222"/>
          <w:sz w:val="28"/>
          <w:shd w:val="clear" w:color="auto" w:fill="FFFFFF"/>
        </w:rPr>
        <w:t>，</w:t>
      </w:r>
      <w:r w:rsidR="00E87272" w:rsidRPr="00BF33BF">
        <w:rPr>
          <w:rFonts w:ascii="Arial" w:eastAsia="標楷體" w:hAnsi="Arial" w:cs="Arial"/>
          <w:color w:val="222222"/>
          <w:sz w:val="28"/>
          <w:shd w:val="clear" w:color="auto" w:fill="FFFFFF"/>
        </w:rPr>
        <w:t>相關</w:t>
      </w:r>
      <w:r w:rsidR="00E87272">
        <w:rPr>
          <w:rFonts w:ascii="Arial" w:eastAsia="標楷體" w:hAnsi="Arial" w:cs="Arial" w:hint="eastAsia"/>
          <w:color w:val="222222"/>
          <w:sz w:val="28"/>
          <w:shd w:val="clear" w:color="auto" w:fill="FFFFFF"/>
        </w:rPr>
        <w:t>詳細資</w:t>
      </w:r>
      <w:r w:rsidR="00E87272" w:rsidRPr="00BF33BF">
        <w:rPr>
          <w:rFonts w:ascii="Arial" w:eastAsia="標楷體" w:hAnsi="Arial" w:cs="Arial"/>
          <w:color w:val="222222"/>
          <w:sz w:val="28"/>
          <w:shd w:val="clear" w:color="auto" w:fill="FFFFFF"/>
        </w:rPr>
        <w:t>訊</w:t>
      </w:r>
      <w:r w:rsidR="00B07162">
        <w:rPr>
          <w:rFonts w:ascii="Arial" w:eastAsia="標楷體" w:hAnsi="Arial" w:cs="Arial" w:hint="eastAsia"/>
          <w:color w:val="222222"/>
          <w:sz w:val="28"/>
          <w:shd w:val="clear" w:color="auto" w:fill="FFFFFF"/>
        </w:rPr>
        <w:t xml:space="preserve"> </w:t>
      </w:r>
      <w:r w:rsidR="00E87272">
        <w:rPr>
          <w:rFonts w:ascii="Arial" w:eastAsia="標楷體" w:hAnsi="Arial" w:cs="Arial" w:hint="eastAsia"/>
          <w:color w:val="222222"/>
          <w:sz w:val="28"/>
          <w:shd w:val="clear" w:color="auto" w:fill="FFFFFF"/>
        </w:rPr>
        <w:t>請參考</w:t>
      </w:r>
      <w:r w:rsidR="00E87272" w:rsidRPr="00E87272">
        <w:rPr>
          <w:rFonts w:ascii="Arial" w:eastAsia="標楷體" w:hAnsi="Arial" w:cs="Arial"/>
          <w:b/>
          <w:color w:val="222222"/>
          <w:sz w:val="28"/>
          <w:shd w:val="clear" w:color="auto" w:fill="FFFFFF"/>
        </w:rPr>
        <w:t>附件</w:t>
      </w:r>
      <w:r w:rsidR="00E87272" w:rsidRPr="00BF33BF">
        <w:rPr>
          <w:rFonts w:ascii="Arial" w:eastAsia="標楷體" w:hAnsi="Arial" w:cs="Arial"/>
          <w:color w:val="222222"/>
          <w:sz w:val="28"/>
          <w:shd w:val="clear" w:color="auto" w:fill="FFFFFF"/>
        </w:rPr>
        <w:t>。</w:t>
      </w:r>
    </w:p>
    <w:p w:rsidR="008541E2" w:rsidRDefault="00E87272" w:rsidP="007402E8">
      <w:pPr>
        <w:spacing w:line="400" w:lineRule="exact"/>
        <w:ind w:left="283" w:hangingChars="101" w:hanging="283"/>
        <w:jc w:val="both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 w:hint="eastAsia"/>
          <w:sz w:val="28"/>
        </w:rPr>
        <w:t xml:space="preserve">3. </w:t>
      </w:r>
      <w:r w:rsidR="007402E8">
        <w:rPr>
          <w:rFonts w:ascii="Arial" w:eastAsia="標楷體" w:hAnsi="Arial" w:cs="Arial" w:hint="eastAsia"/>
          <w:sz w:val="28"/>
        </w:rPr>
        <w:t>學生</w:t>
      </w:r>
      <w:r w:rsidR="008541E2">
        <w:rPr>
          <w:rFonts w:ascii="Arial" w:eastAsia="標楷體" w:hAnsi="Arial" w:cs="Arial" w:hint="eastAsia"/>
          <w:sz w:val="28"/>
        </w:rPr>
        <w:t>可</w:t>
      </w:r>
      <w:r w:rsidR="007402E8">
        <w:rPr>
          <w:rFonts w:ascii="Arial" w:eastAsia="標楷體" w:hAnsi="Arial" w:cs="Arial" w:hint="eastAsia"/>
          <w:sz w:val="28"/>
        </w:rPr>
        <w:t>以</w:t>
      </w:r>
      <w:r w:rsidR="008541E2">
        <w:rPr>
          <w:rFonts w:ascii="Arial" w:eastAsia="標楷體" w:hAnsi="Arial" w:cs="Arial" w:hint="eastAsia"/>
          <w:sz w:val="28"/>
        </w:rPr>
        <w:t>選讀</w:t>
      </w:r>
      <w:r w:rsidR="008541E2">
        <w:rPr>
          <w:rFonts w:ascii="Arial" w:eastAsia="標楷體" w:hAnsi="Arial" w:cs="Arial" w:hint="eastAsia"/>
          <w:sz w:val="28"/>
        </w:rPr>
        <w:t>PGD/GPP/MBPP</w:t>
      </w:r>
      <w:r w:rsidR="008345AB">
        <w:rPr>
          <w:rFonts w:ascii="Arial" w:eastAsia="標楷體" w:hAnsi="Arial" w:cs="Arial" w:hint="eastAsia"/>
          <w:sz w:val="28"/>
        </w:rPr>
        <w:t>課程：</w:t>
      </w:r>
    </w:p>
    <w:p w:rsidR="00BF33BF" w:rsidRDefault="00E87272" w:rsidP="007402E8">
      <w:pPr>
        <w:spacing w:line="400" w:lineRule="exact"/>
        <w:ind w:left="284"/>
        <w:jc w:val="both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 w:hint="eastAsia"/>
          <w:sz w:val="28"/>
        </w:rPr>
        <w:t xml:space="preserve">PGD: </w:t>
      </w:r>
      <w:r w:rsidR="00891022">
        <w:rPr>
          <w:rFonts w:ascii="Arial" w:eastAsia="標楷體" w:hAnsi="Arial" w:cs="Arial" w:hint="eastAsia"/>
          <w:sz w:val="28"/>
        </w:rPr>
        <w:t xml:space="preserve"> </w:t>
      </w:r>
      <w:r>
        <w:rPr>
          <w:rFonts w:ascii="Arial" w:eastAsia="標楷體" w:hAnsi="Arial" w:cs="Arial" w:hint="eastAsia"/>
          <w:sz w:val="28"/>
        </w:rPr>
        <w:t xml:space="preserve">Postgraduate </w:t>
      </w:r>
      <w:r w:rsidR="00987136">
        <w:rPr>
          <w:rFonts w:ascii="Arial" w:eastAsia="標楷體" w:hAnsi="Arial" w:cs="Arial" w:hint="eastAsia"/>
          <w:sz w:val="28"/>
        </w:rPr>
        <w:t>D</w:t>
      </w:r>
      <w:r>
        <w:rPr>
          <w:rFonts w:ascii="Arial" w:eastAsia="標楷體" w:hAnsi="Arial" w:cs="Arial" w:hint="eastAsia"/>
          <w:sz w:val="28"/>
        </w:rPr>
        <w:t>iploma</w:t>
      </w:r>
    </w:p>
    <w:p w:rsidR="00E87272" w:rsidRDefault="00E87272" w:rsidP="007402E8">
      <w:pPr>
        <w:spacing w:line="400" w:lineRule="exact"/>
        <w:ind w:left="284"/>
        <w:jc w:val="both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 w:hint="eastAsia"/>
          <w:sz w:val="28"/>
        </w:rPr>
        <w:t>GPP:</w:t>
      </w:r>
      <w:r w:rsidR="00891022">
        <w:rPr>
          <w:rFonts w:ascii="Arial" w:eastAsia="標楷體" w:hAnsi="Arial" w:cs="Arial" w:hint="eastAsia"/>
          <w:sz w:val="28"/>
        </w:rPr>
        <w:t xml:space="preserve">  Graduate </w:t>
      </w:r>
      <w:r w:rsidR="00987136">
        <w:rPr>
          <w:rFonts w:ascii="Arial" w:eastAsia="標楷體" w:hAnsi="Arial" w:cs="Arial" w:hint="eastAsia"/>
          <w:sz w:val="28"/>
        </w:rPr>
        <w:t>P</w:t>
      </w:r>
      <w:r w:rsidR="00891022">
        <w:rPr>
          <w:rFonts w:ascii="Arial" w:eastAsia="標楷體" w:hAnsi="Arial" w:cs="Arial" w:hint="eastAsia"/>
          <w:sz w:val="28"/>
        </w:rPr>
        <w:t xml:space="preserve">reparation </w:t>
      </w:r>
      <w:r w:rsidR="00987136">
        <w:rPr>
          <w:rFonts w:ascii="Arial" w:eastAsia="標楷體" w:hAnsi="Arial" w:cs="Arial" w:hint="eastAsia"/>
          <w:sz w:val="28"/>
        </w:rPr>
        <w:t>P</w:t>
      </w:r>
      <w:r w:rsidR="00891022">
        <w:rPr>
          <w:rFonts w:ascii="Arial" w:eastAsia="標楷體" w:hAnsi="Arial" w:cs="Arial" w:hint="eastAsia"/>
          <w:sz w:val="28"/>
        </w:rPr>
        <w:t>rogram</w:t>
      </w:r>
    </w:p>
    <w:p w:rsidR="00E87272" w:rsidRDefault="00E87272" w:rsidP="007402E8">
      <w:pPr>
        <w:spacing w:line="400" w:lineRule="exact"/>
        <w:ind w:left="284"/>
        <w:jc w:val="both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 w:hint="eastAsia"/>
          <w:sz w:val="28"/>
        </w:rPr>
        <w:t>MBPP:</w:t>
      </w:r>
      <w:r w:rsidR="00891022">
        <w:rPr>
          <w:rFonts w:ascii="Arial" w:eastAsia="標楷體" w:hAnsi="Arial" w:cs="Arial" w:hint="eastAsia"/>
          <w:sz w:val="28"/>
        </w:rPr>
        <w:t xml:space="preserve"> Master of Business </w:t>
      </w:r>
      <w:r w:rsidR="00987136">
        <w:rPr>
          <w:rFonts w:ascii="Arial" w:eastAsia="標楷體" w:hAnsi="Arial" w:cs="Arial" w:hint="eastAsia"/>
          <w:sz w:val="28"/>
        </w:rPr>
        <w:t>P</w:t>
      </w:r>
      <w:r w:rsidR="00891022">
        <w:rPr>
          <w:rFonts w:ascii="Arial" w:eastAsia="標楷體" w:hAnsi="Arial" w:cs="Arial" w:hint="eastAsia"/>
          <w:sz w:val="28"/>
        </w:rPr>
        <w:t xml:space="preserve">reparation </w:t>
      </w:r>
      <w:r w:rsidR="00987136">
        <w:rPr>
          <w:rFonts w:ascii="Arial" w:eastAsia="標楷體" w:hAnsi="Arial" w:cs="Arial" w:hint="eastAsia"/>
          <w:sz w:val="28"/>
        </w:rPr>
        <w:t>P</w:t>
      </w:r>
      <w:r w:rsidR="00891022">
        <w:rPr>
          <w:rFonts w:ascii="Arial" w:eastAsia="標楷體" w:hAnsi="Arial" w:cs="Arial" w:hint="eastAsia"/>
          <w:sz w:val="28"/>
        </w:rPr>
        <w:t>rogram</w:t>
      </w:r>
    </w:p>
    <w:p w:rsidR="00E87272" w:rsidRDefault="00E87272" w:rsidP="004B2B1B">
      <w:pPr>
        <w:ind w:left="283" w:hangingChars="101" w:hanging="283"/>
        <w:jc w:val="both"/>
        <w:rPr>
          <w:rFonts w:ascii="Arial" w:eastAsia="標楷體" w:hAnsi="Arial" w:cs="Arial"/>
          <w:sz w:val="28"/>
        </w:rPr>
      </w:pPr>
    </w:p>
    <w:p w:rsidR="00BF33BF" w:rsidRPr="00E87272" w:rsidRDefault="00F42AA3" w:rsidP="00F42AA3">
      <w:pPr>
        <w:pStyle w:val="a3"/>
        <w:numPr>
          <w:ilvl w:val="0"/>
          <w:numId w:val="2"/>
        </w:numPr>
        <w:spacing w:line="520" w:lineRule="exact"/>
        <w:ind w:leftChars="0" w:left="567" w:hanging="567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 w:hint="eastAsia"/>
          <w:b/>
          <w:sz w:val="28"/>
        </w:rPr>
        <w:t>徵選</w:t>
      </w:r>
      <w:r w:rsidR="00BF33BF" w:rsidRPr="00D12C7F">
        <w:rPr>
          <w:rFonts w:ascii="Arial" w:eastAsia="標楷體" w:hAnsi="Arial" w:cs="Arial"/>
          <w:b/>
          <w:sz w:val="28"/>
        </w:rPr>
        <w:t>對象：</w:t>
      </w:r>
      <w:r w:rsidR="003B6D9C">
        <w:rPr>
          <w:rFonts w:ascii="Arial" w:eastAsia="標楷體" w:hAnsi="Arial" w:cs="Arial"/>
          <w:color w:val="222222"/>
          <w:sz w:val="28"/>
          <w:shd w:val="clear" w:color="auto" w:fill="FFFFFF"/>
        </w:rPr>
        <w:t>大學部</w:t>
      </w:r>
      <w:r w:rsidR="00BF33BF" w:rsidRPr="00E87272">
        <w:rPr>
          <w:rFonts w:ascii="Arial" w:eastAsia="標楷體" w:hAnsi="Arial" w:cs="Arial"/>
          <w:color w:val="222222"/>
          <w:sz w:val="28"/>
          <w:shd w:val="clear" w:color="auto" w:fill="FFFFFF"/>
        </w:rPr>
        <w:t>學生</w:t>
      </w:r>
    </w:p>
    <w:p w:rsidR="00BF33BF" w:rsidRPr="00BF33BF" w:rsidRDefault="00BF33BF" w:rsidP="00F42AA3">
      <w:pPr>
        <w:pStyle w:val="a3"/>
        <w:numPr>
          <w:ilvl w:val="0"/>
          <w:numId w:val="2"/>
        </w:numPr>
        <w:spacing w:line="520" w:lineRule="exact"/>
        <w:ind w:leftChars="0" w:left="567" w:hanging="567"/>
        <w:rPr>
          <w:rFonts w:ascii="Arial" w:eastAsia="標楷體" w:hAnsi="Arial" w:cs="Arial"/>
          <w:sz w:val="28"/>
        </w:rPr>
      </w:pPr>
      <w:r w:rsidRPr="00D12C7F">
        <w:rPr>
          <w:rFonts w:ascii="Arial" w:eastAsia="標楷體" w:hAnsi="Arial" w:cs="Arial"/>
          <w:b/>
          <w:color w:val="222222"/>
          <w:sz w:val="28"/>
          <w:shd w:val="clear" w:color="auto" w:fill="FFFFFF"/>
        </w:rPr>
        <w:t>報名日期：</w:t>
      </w:r>
      <w:r w:rsidRPr="00BF33BF">
        <w:rPr>
          <w:rFonts w:ascii="Arial" w:eastAsia="標楷體" w:hAnsi="Arial" w:cs="Arial"/>
          <w:color w:val="222222"/>
          <w:sz w:val="28"/>
          <w:shd w:val="clear" w:color="auto" w:fill="FFFFFF"/>
        </w:rPr>
        <w:t>即日起</w:t>
      </w:r>
      <w:r w:rsidRPr="00BF33BF">
        <w:rPr>
          <w:rFonts w:ascii="Arial" w:eastAsia="標楷體" w:hAnsi="Arial" w:cs="Arial"/>
          <w:color w:val="222222"/>
          <w:sz w:val="28"/>
          <w:shd w:val="clear" w:color="auto" w:fill="FFFFFF"/>
        </w:rPr>
        <w:t>~</w:t>
      </w:r>
      <w:r w:rsidR="00F42AA3">
        <w:rPr>
          <w:rFonts w:ascii="Arial" w:eastAsia="標楷體" w:hAnsi="Arial" w:cs="Arial" w:hint="eastAsia"/>
          <w:color w:val="222222"/>
          <w:sz w:val="28"/>
          <w:shd w:val="clear" w:color="auto" w:fill="FFFFFF"/>
        </w:rPr>
        <w:t>2018</w:t>
      </w:r>
      <w:r w:rsidRPr="00BF33BF">
        <w:rPr>
          <w:rFonts w:ascii="Arial" w:eastAsia="標楷體" w:hAnsi="Arial" w:cs="Arial"/>
          <w:color w:val="222222"/>
          <w:sz w:val="28"/>
          <w:shd w:val="clear" w:color="auto" w:fill="FFFFFF"/>
        </w:rPr>
        <w:t>/</w:t>
      </w:r>
      <w:r w:rsidR="00BB373E">
        <w:rPr>
          <w:rFonts w:ascii="Arial" w:eastAsia="標楷體" w:hAnsi="Arial" w:cs="Arial" w:hint="eastAsia"/>
          <w:color w:val="222222"/>
          <w:sz w:val="28"/>
          <w:shd w:val="clear" w:color="auto" w:fill="FFFFFF"/>
        </w:rPr>
        <w:t>10</w:t>
      </w:r>
      <w:r w:rsidRPr="00BF33BF">
        <w:rPr>
          <w:rFonts w:ascii="Arial" w:eastAsia="標楷體" w:hAnsi="Arial" w:cs="Arial"/>
          <w:color w:val="222222"/>
          <w:sz w:val="28"/>
          <w:shd w:val="clear" w:color="auto" w:fill="FFFFFF"/>
        </w:rPr>
        <w:t>/</w:t>
      </w:r>
      <w:r w:rsidR="00BB373E">
        <w:rPr>
          <w:rFonts w:ascii="Arial" w:eastAsia="標楷體" w:hAnsi="Arial" w:cs="Arial" w:hint="eastAsia"/>
          <w:color w:val="222222"/>
          <w:sz w:val="28"/>
          <w:shd w:val="clear" w:color="auto" w:fill="FFFFFF"/>
        </w:rPr>
        <w:t>01</w:t>
      </w:r>
      <w:r w:rsidR="00621587">
        <w:rPr>
          <w:rFonts w:ascii="Arial" w:eastAsia="標楷體" w:hAnsi="Arial" w:cs="Arial" w:hint="eastAsia"/>
          <w:color w:val="222222"/>
          <w:sz w:val="28"/>
          <w:shd w:val="clear" w:color="auto" w:fill="FFFFFF"/>
        </w:rPr>
        <w:t xml:space="preserve"> </w:t>
      </w:r>
      <w:r w:rsidRPr="00BF33BF">
        <w:rPr>
          <w:rFonts w:ascii="Arial" w:eastAsia="標楷體" w:hAnsi="Arial" w:cs="Arial"/>
          <w:color w:val="222222"/>
          <w:sz w:val="28"/>
          <w:shd w:val="clear" w:color="auto" w:fill="FFFFFF"/>
        </w:rPr>
        <w:t>(</w:t>
      </w:r>
      <w:r w:rsidR="00F42AA3">
        <w:rPr>
          <w:rFonts w:ascii="Arial" w:eastAsia="標楷體" w:hAnsi="Arial" w:cs="Arial" w:hint="eastAsia"/>
          <w:color w:val="222222"/>
          <w:sz w:val="28"/>
          <w:shd w:val="clear" w:color="auto" w:fill="FFFFFF"/>
        </w:rPr>
        <w:t>星期</w:t>
      </w:r>
      <w:r w:rsidR="001B5899">
        <w:rPr>
          <w:rFonts w:ascii="Arial" w:eastAsia="標楷體" w:hAnsi="Arial" w:cs="Arial" w:hint="eastAsia"/>
          <w:color w:val="222222"/>
          <w:sz w:val="28"/>
          <w:shd w:val="clear" w:color="auto" w:fill="FFFFFF"/>
        </w:rPr>
        <w:t>一</w:t>
      </w:r>
      <w:r w:rsidRPr="00BF33BF">
        <w:rPr>
          <w:rFonts w:ascii="Arial" w:eastAsia="標楷體" w:hAnsi="Arial" w:cs="Arial"/>
          <w:color w:val="222222"/>
          <w:sz w:val="28"/>
          <w:shd w:val="clear" w:color="auto" w:fill="FFFFFF"/>
        </w:rPr>
        <w:t>)</w:t>
      </w:r>
      <w:r w:rsidR="001B5899">
        <w:rPr>
          <w:rFonts w:ascii="Arial" w:eastAsia="標楷體" w:hAnsi="Arial" w:cs="Arial" w:hint="eastAsia"/>
          <w:color w:val="222222"/>
          <w:sz w:val="28"/>
          <w:shd w:val="clear" w:color="auto" w:fill="FFFFFF"/>
        </w:rPr>
        <w:t>中午</w:t>
      </w:r>
      <w:r w:rsidR="001B5899">
        <w:rPr>
          <w:rFonts w:ascii="Arial" w:eastAsia="標楷體" w:hAnsi="Arial" w:cs="Arial" w:hint="eastAsia"/>
          <w:color w:val="222222"/>
          <w:sz w:val="28"/>
          <w:shd w:val="clear" w:color="auto" w:fill="FFFFFF"/>
        </w:rPr>
        <w:t>12:00</w:t>
      </w:r>
    </w:p>
    <w:p w:rsidR="0060318D" w:rsidRPr="0060318D" w:rsidRDefault="00BF33BF" w:rsidP="00F42AA3">
      <w:pPr>
        <w:pStyle w:val="a3"/>
        <w:numPr>
          <w:ilvl w:val="0"/>
          <w:numId w:val="2"/>
        </w:numPr>
        <w:spacing w:line="520" w:lineRule="exact"/>
        <w:ind w:leftChars="0" w:left="567" w:hanging="567"/>
        <w:rPr>
          <w:rFonts w:ascii="Arial" w:eastAsia="標楷體" w:hAnsi="Arial" w:cs="Arial"/>
          <w:sz w:val="28"/>
        </w:rPr>
      </w:pPr>
      <w:r w:rsidRPr="00D12C7F">
        <w:rPr>
          <w:rFonts w:ascii="Arial" w:eastAsia="標楷體" w:hAnsi="Arial" w:cs="Arial"/>
          <w:b/>
          <w:color w:val="222222"/>
          <w:sz w:val="28"/>
          <w:shd w:val="clear" w:color="auto" w:fill="FFFFFF"/>
        </w:rPr>
        <w:t>報名地點：</w:t>
      </w:r>
      <w:r w:rsidRPr="00BF33BF">
        <w:rPr>
          <w:rFonts w:ascii="Arial" w:eastAsia="標楷體" w:hAnsi="Arial" w:cs="Arial"/>
          <w:color w:val="222222"/>
          <w:sz w:val="28"/>
          <w:shd w:val="clear" w:color="auto" w:fill="FFFFFF"/>
        </w:rPr>
        <w:t>國企系辦公室</w:t>
      </w:r>
      <w:r w:rsidR="00621587">
        <w:rPr>
          <w:rFonts w:ascii="Arial" w:eastAsia="標楷體" w:hAnsi="Arial" w:cs="Arial" w:hint="eastAsia"/>
          <w:color w:val="222222"/>
          <w:sz w:val="28"/>
          <w:shd w:val="clear" w:color="auto" w:fill="FFFFFF"/>
        </w:rPr>
        <w:t xml:space="preserve"> </w:t>
      </w:r>
      <w:r w:rsidRPr="00BF33BF">
        <w:rPr>
          <w:rFonts w:ascii="Arial" w:eastAsia="標楷體" w:hAnsi="Arial" w:cs="Arial"/>
          <w:color w:val="222222"/>
          <w:sz w:val="28"/>
          <w:shd w:val="clear" w:color="auto" w:fill="FFFFFF"/>
        </w:rPr>
        <w:t>(T30309)</w:t>
      </w:r>
    </w:p>
    <w:p w:rsidR="00F42AA3" w:rsidRPr="003741AB" w:rsidRDefault="00F42AA3" w:rsidP="00F42AA3">
      <w:pPr>
        <w:pStyle w:val="a3"/>
        <w:numPr>
          <w:ilvl w:val="0"/>
          <w:numId w:val="2"/>
        </w:numPr>
        <w:spacing w:line="520" w:lineRule="exact"/>
        <w:ind w:leftChars="0" w:left="567" w:hanging="567"/>
        <w:rPr>
          <w:rFonts w:ascii="Arial" w:eastAsia="標楷體" w:hAnsi="Arial" w:cs="Arial"/>
          <w:sz w:val="28"/>
        </w:rPr>
      </w:pPr>
      <w:r w:rsidRPr="00101952">
        <w:rPr>
          <w:rFonts w:ascii="Arial" w:eastAsia="標楷體" w:hAnsi="Arial" w:cs="Arial" w:hint="eastAsia"/>
          <w:b/>
          <w:sz w:val="28"/>
        </w:rPr>
        <w:t>面試地點：</w:t>
      </w:r>
      <w:r>
        <w:rPr>
          <w:rFonts w:ascii="Arial" w:eastAsia="標楷體" w:hAnsi="Arial" w:cs="Arial" w:hint="eastAsia"/>
          <w:sz w:val="28"/>
        </w:rPr>
        <w:t>行政大樓</w:t>
      </w:r>
      <w:r>
        <w:rPr>
          <w:rFonts w:ascii="Arial" w:eastAsia="標楷體" w:hAnsi="Arial" w:cs="Arial" w:hint="eastAsia"/>
          <w:sz w:val="28"/>
        </w:rPr>
        <w:t xml:space="preserve"> </w:t>
      </w:r>
      <w:r>
        <w:rPr>
          <w:rFonts w:ascii="Arial" w:eastAsia="標楷體" w:hAnsi="Arial" w:cs="Arial" w:hint="eastAsia"/>
          <w:sz w:val="28"/>
        </w:rPr>
        <w:t>第一討論室</w:t>
      </w:r>
      <w:r>
        <w:rPr>
          <w:rFonts w:ascii="Arial" w:eastAsia="標楷體" w:hAnsi="Arial" w:cs="Arial" w:hint="eastAsia"/>
          <w:sz w:val="28"/>
        </w:rPr>
        <w:t>(A10618)</w:t>
      </w:r>
    </w:p>
    <w:p w:rsidR="003741AB" w:rsidRPr="00655AB4" w:rsidRDefault="00BF33BF" w:rsidP="00F42AA3">
      <w:pPr>
        <w:pStyle w:val="a3"/>
        <w:numPr>
          <w:ilvl w:val="0"/>
          <w:numId w:val="2"/>
        </w:numPr>
        <w:spacing w:afterLines="50" w:after="180" w:line="440" w:lineRule="exact"/>
        <w:ind w:leftChars="0" w:left="567" w:hanging="567"/>
        <w:rPr>
          <w:rFonts w:ascii="Arial" w:eastAsia="標楷體" w:hAnsi="Arial" w:cs="Arial"/>
          <w:sz w:val="28"/>
        </w:rPr>
      </w:pPr>
      <w:r w:rsidRPr="0060318D">
        <w:rPr>
          <w:rFonts w:ascii="Arial" w:eastAsia="標楷體" w:hAnsi="Arial" w:cs="Arial"/>
          <w:b/>
          <w:sz w:val="28"/>
        </w:rPr>
        <w:t>面試時間：</w:t>
      </w:r>
      <w:r w:rsidR="00F42AA3">
        <w:rPr>
          <w:rFonts w:ascii="Arial" w:eastAsia="標楷體" w:hAnsi="Arial" w:cs="Arial" w:hint="eastAsia"/>
          <w:color w:val="222222"/>
          <w:sz w:val="28"/>
          <w:shd w:val="clear" w:color="auto" w:fill="FFFFFF"/>
        </w:rPr>
        <w:t>2018</w:t>
      </w:r>
      <w:r w:rsidR="003B6D9C" w:rsidRPr="0060318D">
        <w:rPr>
          <w:rFonts w:ascii="Arial" w:eastAsia="標楷體" w:hAnsi="Arial" w:cs="Arial"/>
          <w:color w:val="222222"/>
          <w:sz w:val="28"/>
          <w:shd w:val="clear" w:color="auto" w:fill="FFFFFF"/>
        </w:rPr>
        <w:t>年</w:t>
      </w:r>
      <w:r w:rsidR="003B6D9C" w:rsidRPr="0060318D">
        <w:rPr>
          <w:rFonts w:ascii="Arial" w:eastAsia="標楷體" w:hAnsi="Arial" w:cs="Arial"/>
          <w:color w:val="222222"/>
          <w:sz w:val="28"/>
          <w:shd w:val="clear" w:color="auto" w:fill="FFFFFF"/>
        </w:rPr>
        <w:t>10</w:t>
      </w:r>
      <w:r w:rsidR="003B6D9C" w:rsidRPr="0060318D">
        <w:rPr>
          <w:rFonts w:ascii="Arial" w:eastAsia="標楷體" w:hAnsi="Arial" w:cs="Arial"/>
          <w:color w:val="222222"/>
          <w:sz w:val="28"/>
          <w:shd w:val="clear" w:color="auto" w:fill="FFFFFF"/>
        </w:rPr>
        <w:t>月</w:t>
      </w:r>
      <w:r w:rsidR="003741AB">
        <w:rPr>
          <w:rFonts w:ascii="Arial" w:eastAsia="標楷體" w:hAnsi="Arial" w:cs="Arial" w:hint="eastAsia"/>
          <w:color w:val="222222"/>
          <w:sz w:val="28"/>
          <w:shd w:val="clear" w:color="auto" w:fill="FFFFFF"/>
        </w:rPr>
        <w:t>4</w:t>
      </w:r>
      <w:r w:rsidR="003741AB">
        <w:rPr>
          <w:rFonts w:ascii="Arial" w:eastAsia="標楷體" w:hAnsi="Arial" w:cs="Arial" w:hint="eastAsia"/>
          <w:color w:val="222222"/>
          <w:sz w:val="28"/>
          <w:shd w:val="clear" w:color="auto" w:fill="FFFFFF"/>
        </w:rPr>
        <w:t>日</w:t>
      </w:r>
      <w:r w:rsidR="008345AB">
        <w:rPr>
          <w:rFonts w:ascii="Arial" w:eastAsia="標楷體" w:hAnsi="Arial" w:cs="Arial" w:hint="eastAsia"/>
          <w:color w:val="222222"/>
          <w:sz w:val="28"/>
          <w:shd w:val="clear" w:color="auto" w:fill="FFFFFF"/>
        </w:rPr>
        <w:t xml:space="preserve"> </w:t>
      </w:r>
      <w:r w:rsidR="00101952">
        <w:rPr>
          <w:rFonts w:ascii="Arial" w:eastAsia="標楷體" w:hAnsi="Arial" w:cs="Arial" w:hint="eastAsia"/>
          <w:color w:val="222222"/>
          <w:sz w:val="28"/>
          <w:shd w:val="clear" w:color="auto" w:fill="FFFFFF"/>
        </w:rPr>
        <w:t>(</w:t>
      </w:r>
      <w:r w:rsidR="00F42AA3">
        <w:rPr>
          <w:rFonts w:ascii="Arial" w:eastAsia="標楷體" w:hAnsi="Arial" w:cs="Arial" w:hint="eastAsia"/>
          <w:color w:val="222222"/>
          <w:sz w:val="28"/>
          <w:shd w:val="clear" w:color="auto" w:fill="FFFFFF"/>
        </w:rPr>
        <w:t>星期</w:t>
      </w:r>
      <w:r w:rsidR="00655AB4">
        <w:rPr>
          <w:rFonts w:ascii="Arial" w:eastAsia="標楷體" w:hAnsi="Arial" w:cs="Arial" w:hint="eastAsia"/>
          <w:color w:val="222222"/>
          <w:sz w:val="28"/>
          <w:shd w:val="clear" w:color="auto" w:fill="FFFFFF"/>
        </w:rPr>
        <w:t>四</w:t>
      </w:r>
      <w:r w:rsidR="00655AB4">
        <w:rPr>
          <w:rFonts w:ascii="Arial" w:eastAsia="標楷體" w:hAnsi="Arial" w:cs="Arial" w:hint="eastAsia"/>
          <w:color w:val="222222"/>
          <w:sz w:val="28"/>
          <w:shd w:val="clear" w:color="auto" w:fill="FFFFFF"/>
        </w:rPr>
        <w:t>)</w:t>
      </w:r>
    </w:p>
    <w:tbl>
      <w:tblPr>
        <w:tblStyle w:val="a4"/>
        <w:tblW w:w="0" w:type="auto"/>
        <w:tblInd w:w="7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33"/>
        <w:gridCol w:w="3827"/>
      </w:tblGrid>
      <w:tr w:rsidR="00633DCC" w:rsidRPr="00633DCC" w:rsidTr="00633DCC">
        <w:tc>
          <w:tcPr>
            <w:tcW w:w="233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33DCC" w:rsidRPr="00633DCC" w:rsidRDefault="00633DCC" w:rsidP="00633DCC">
            <w:pPr>
              <w:pStyle w:val="a3"/>
              <w:ind w:leftChars="0" w:left="0" w:firstLineChars="250" w:firstLine="701"/>
              <w:rPr>
                <w:rFonts w:ascii="Arial" w:eastAsia="標楷體" w:hAnsi="Arial" w:cs="Arial"/>
                <w:b/>
                <w:sz w:val="28"/>
              </w:rPr>
            </w:pPr>
            <w:r w:rsidRPr="00633DCC">
              <w:rPr>
                <w:rFonts w:ascii="Arial" w:eastAsia="標楷體" w:hAnsi="Arial" w:cs="Arial"/>
                <w:b/>
                <w:sz w:val="28"/>
              </w:rPr>
              <w:t>Time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33DCC" w:rsidRPr="00633DCC" w:rsidRDefault="00633DCC" w:rsidP="00633DCC">
            <w:pPr>
              <w:pStyle w:val="a3"/>
              <w:ind w:leftChars="73" w:left="175"/>
              <w:jc w:val="center"/>
              <w:rPr>
                <w:rFonts w:ascii="Arial" w:eastAsia="標楷體" w:hAnsi="Arial" w:cs="Arial"/>
                <w:b/>
                <w:sz w:val="28"/>
              </w:rPr>
            </w:pPr>
            <w:r w:rsidRPr="00633DCC">
              <w:rPr>
                <w:rFonts w:ascii="Arial" w:eastAsia="標楷體" w:hAnsi="Arial" w:cs="Arial"/>
                <w:b/>
                <w:sz w:val="28"/>
              </w:rPr>
              <w:t>Content</w:t>
            </w:r>
          </w:p>
        </w:tc>
      </w:tr>
      <w:tr w:rsidR="00655AB4" w:rsidTr="00633DCC">
        <w:tc>
          <w:tcPr>
            <w:tcW w:w="2333" w:type="dxa"/>
            <w:tcBorders>
              <w:top w:val="single" w:sz="4" w:space="0" w:color="auto"/>
            </w:tcBorders>
          </w:tcPr>
          <w:p w:rsidR="00655AB4" w:rsidRDefault="00655AB4" w:rsidP="00655AB4">
            <w:pPr>
              <w:pStyle w:val="a3"/>
              <w:ind w:leftChars="0" w:left="0" w:firstLineChars="250" w:firstLine="700"/>
              <w:rPr>
                <w:rFonts w:ascii="Arial" w:eastAsia="標楷體" w:hAnsi="Arial" w:cs="Arial"/>
                <w:sz w:val="28"/>
              </w:rPr>
            </w:pPr>
            <w:r w:rsidRPr="00655AB4">
              <w:rPr>
                <w:rFonts w:ascii="Times New Roman" w:eastAsia="標楷體" w:hAnsi="Times New Roman" w:cs="Times New Roman"/>
                <w:sz w:val="28"/>
              </w:rPr>
              <w:t>~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  <w:r w:rsidRPr="00655AB4">
              <w:rPr>
                <w:rFonts w:ascii="Arial" w:eastAsia="標楷體" w:hAnsi="Arial" w:cs="Arial" w:hint="eastAsia"/>
                <w:sz w:val="28"/>
              </w:rPr>
              <w:t>9:30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55AB4" w:rsidRDefault="00655AB4" w:rsidP="00633DCC">
            <w:pPr>
              <w:pStyle w:val="a3"/>
              <w:ind w:leftChars="73" w:left="175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Arrival</w:t>
            </w:r>
          </w:p>
        </w:tc>
      </w:tr>
      <w:tr w:rsidR="00655AB4" w:rsidTr="00633DCC">
        <w:tc>
          <w:tcPr>
            <w:tcW w:w="2333" w:type="dxa"/>
          </w:tcPr>
          <w:p w:rsidR="00655AB4" w:rsidRDefault="00655AB4" w:rsidP="00655AB4">
            <w:pPr>
              <w:pStyle w:val="a3"/>
              <w:ind w:leftChars="0" w:left="0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0</w:t>
            </w:r>
            <w:r w:rsidRPr="00655AB4">
              <w:rPr>
                <w:rFonts w:ascii="Arial" w:eastAsia="標楷體" w:hAnsi="Arial" w:cs="Arial" w:hint="eastAsia"/>
                <w:sz w:val="28"/>
              </w:rPr>
              <w:t>9:40</w:t>
            </w:r>
            <w:r w:rsidRPr="00655AB4">
              <w:rPr>
                <w:rFonts w:ascii="Times New Roman" w:eastAsia="標楷體" w:hAnsi="Times New Roman" w:cs="Times New Roman"/>
                <w:sz w:val="28"/>
              </w:rPr>
              <w:t>~</w:t>
            </w:r>
            <w:r w:rsidRPr="00655AB4">
              <w:rPr>
                <w:rFonts w:ascii="Arial" w:eastAsia="標楷體" w:hAnsi="Arial" w:cs="Arial" w:hint="eastAsia"/>
                <w:sz w:val="28"/>
              </w:rPr>
              <w:t>10:40</w:t>
            </w:r>
          </w:p>
        </w:tc>
        <w:tc>
          <w:tcPr>
            <w:tcW w:w="3827" w:type="dxa"/>
          </w:tcPr>
          <w:p w:rsidR="00655AB4" w:rsidRDefault="00655AB4" w:rsidP="00633DCC">
            <w:pPr>
              <w:pStyle w:val="a3"/>
              <w:ind w:leftChars="73" w:left="175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Discussion</w:t>
            </w:r>
          </w:p>
        </w:tc>
      </w:tr>
      <w:tr w:rsidR="00655AB4" w:rsidTr="00633DCC">
        <w:tc>
          <w:tcPr>
            <w:tcW w:w="2333" w:type="dxa"/>
          </w:tcPr>
          <w:p w:rsidR="00655AB4" w:rsidRDefault="00655AB4" w:rsidP="00655AB4">
            <w:pPr>
              <w:pStyle w:val="a3"/>
              <w:ind w:leftChars="0" w:left="0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10</w:t>
            </w:r>
            <w:r w:rsidRPr="00655AB4">
              <w:rPr>
                <w:rFonts w:ascii="Arial" w:eastAsia="標楷體" w:hAnsi="Arial" w:cs="Arial" w:hint="eastAsia"/>
                <w:sz w:val="28"/>
              </w:rPr>
              <w:t>:40</w:t>
            </w:r>
            <w:r w:rsidRPr="00655AB4">
              <w:rPr>
                <w:rFonts w:ascii="Times New Roman" w:eastAsia="標楷體" w:hAnsi="Times New Roman" w:cs="Times New Roman"/>
                <w:sz w:val="28"/>
              </w:rPr>
              <w:t>~</w:t>
            </w:r>
            <w:r w:rsidRPr="00655AB4">
              <w:rPr>
                <w:rFonts w:ascii="Arial" w:eastAsia="標楷體" w:hAnsi="Arial" w:cs="Arial" w:hint="eastAsia"/>
                <w:sz w:val="28"/>
              </w:rPr>
              <w:t>1</w:t>
            </w:r>
            <w:r>
              <w:rPr>
                <w:rFonts w:ascii="Arial" w:eastAsia="標楷體" w:hAnsi="Arial" w:cs="Arial" w:hint="eastAsia"/>
                <w:sz w:val="28"/>
              </w:rPr>
              <w:t>1</w:t>
            </w:r>
            <w:r w:rsidRPr="00655AB4">
              <w:rPr>
                <w:rFonts w:ascii="Arial" w:eastAsia="標楷體" w:hAnsi="Arial" w:cs="Arial" w:hint="eastAsia"/>
                <w:sz w:val="28"/>
              </w:rPr>
              <w:t>:40</w:t>
            </w:r>
          </w:p>
        </w:tc>
        <w:tc>
          <w:tcPr>
            <w:tcW w:w="3827" w:type="dxa"/>
          </w:tcPr>
          <w:p w:rsidR="00655AB4" w:rsidRDefault="00655AB4" w:rsidP="00633DCC">
            <w:pPr>
              <w:pStyle w:val="a3"/>
              <w:ind w:leftChars="73" w:left="175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Placement Test</w:t>
            </w:r>
          </w:p>
        </w:tc>
      </w:tr>
    </w:tbl>
    <w:p w:rsidR="00F42AA3" w:rsidRPr="00F42AA3" w:rsidRDefault="007402E8" w:rsidP="00F42AA3">
      <w:pPr>
        <w:pStyle w:val="a3"/>
        <w:numPr>
          <w:ilvl w:val="0"/>
          <w:numId w:val="2"/>
        </w:numPr>
        <w:ind w:leftChars="0" w:left="567" w:hanging="567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 w:hint="eastAsia"/>
          <w:b/>
          <w:sz w:val="28"/>
        </w:rPr>
        <w:t>備註</w:t>
      </w:r>
      <w:r>
        <w:rPr>
          <w:rFonts w:ascii="Arial" w:eastAsia="標楷體" w:hAnsi="Arial" w:cs="Arial" w:hint="eastAsia"/>
          <w:color w:val="222222"/>
          <w:sz w:val="28"/>
          <w:shd w:val="clear" w:color="auto" w:fill="FFFFFF"/>
        </w:rPr>
        <w:t>：</w:t>
      </w:r>
    </w:p>
    <w:p w:rsidR="00BF33BF" w:rsidRPr="00F42AA3" w:rsidRDefault="00A56250" w:rsidP="00F42AA3">
      <w:pPr>
        <w:pStyle w:val="a3"/>
        <w:spacing w:line="400" w:lineRule="exact"/>
        <w:ind w:leftChars="0" w:left="567"/>
        <w:jc w:val="both"/>
        <w:rPr>
          <w:rFonts w:ascii="Arial" w:eastAsia="標楷體" w:hAnsi="Arial" w:cs="Arial"/>
          <w:sz w:val="28"/>
        </w:rPr>
      </w:pPr>
      <w:r w:rsidRPr="00F42AA3">
        <w:rPr>
          <w:rFonts w:ascii="Arial" w:eastAsia="標楷體" w:hAnsi="Arial" w:cs="Arial" w:hint="eastAsia"/>
          <w:b/>
          <w:sz w:val="28"/>
        </w:rPr>
        <w:t>美國</w:t>
      </w:r>
      <w:r w:rsidR="003B6D9C" w:rsidRPr="00F42AA3">
        <w:rPr>
          <w:rFonts w:ascii="Arial" w:eastAsia="標楷體" w:hAnsi="Arial" w:cs="Arial" w:hint="eastAsia"/>
          <w:sz w:val="28"/>
        </w:rPr>
        <w:t>UCR</w:t>
      </w:r>
      <w:r w:rsidR="007402E8" w:rsidRPr="00F42AA3">
        <w:rPr>
          <w:rFonts w:ascii="Arial" w:eastAsia="標楷體" w:hAnsi="Arial" w:cs="Arial" w:hint="eastAsia"/>
          <w:sz w:val="28"/>
        </w:rPr>
        <w:t>大學</w:t>
      </w:r>
      <w:r w:rsidR="00BF33BF" w:rsidRPr="00F42AA3">
        <w:rPr>
          <w:rFonts w:ascii="Arial" w:eastAsia="標楷體" w:hAnsi="Arial" w:cs="Arial"/>
          <w:sz w:val="28"/>
        </w:rPr>
        <w:t>代表</w:t>
      </w:r>
      <w:r w:rsidR="00BF33BF" w:rsidRPr="00F42AA3">
        <w:rPr>
          <w:rFonts w:ascii="Arial" w:eastAsia="標楷體" w:hAnsi="Arial" w:cs="Arial"/>
          <w:b/>
          <w:color w:val="222222"/>
          <w:sz w:val="28"/>
          <w:shd w:val="clear" w:color="auto" w:fill="FFFFFF"/>
        </w:rPr>
        <w:t>Mr. Yang Li</w:t>
      </w:r>
      <w:r w:rsidR="00BF33BF" w:rsidRPr="00F42AA3">
        <w:rPr>
          <w:rFonts w:ascii="Arial" w:eastAsia="標楷體" w:hAnsi="Arial" w:cs="Arial"/>
          <w:color w:val="222222"/>
          <w:sz w:val="28"/>
          <w:shd w:val="clear" w:color="auto" w:fill="FFFFFF"/>
        </w:rPr>
        <w:t xml:space="preserve"> </w:t>
      </w:r>
      <w:r w:rsidR="00F42AA3" w:rsidRPr="00F42AA3">
        <w:rPr>
          <w:rFonts w:ascii="Arial" w:eastAsia="標楷體" w:hAnsi="Arial" w:cs="Arial" w:hint="eastAsia"/>
          <w:color w:val="222222"/>
          <w:sz w:val="28"/>
          <w:shd w:val="clear" w:color="auto" w:fill="FFFFFF"/>
        </w:rPr>
        <w:t>(Regional</w:t>
      </w:r>
      <w:r w:rsidR="00F42AA3">
        <w:rPr>
          <w:rFonts w:ascii="Arial" w:eastAsia="標楷體" w:hAnsi="Arial" w:cs="Arial" w:hint="eastAsia"/>
          <w:color w:val="222222"/>
          <w:sz w:val="28"/>
          <w:shd w:val="clear" w:color="auto" w:fill="FFFFFF"/>
        </w:rPr>
        <w:t xml:space="preserve"> Director for Taiwan, Hong Kong</w:t>
      </w:r>
      <w:r w:rsidR="00F42AA3" w:rsidRPr="00F42AA3">
        <w:rPr>
          <w:rFonts w:ascii="Arial" w:eastAsia="標楷體" w:hAnsi="Arial" w:cs="Arial" w:hint="eastAsia"/>
          <w:color w:val="222222"/>
          <w:sz w:val="28"/>
          <w:shd w:val="clear" w:color="auto" w:fill="FFFFFF"/>
        </w:rPr>
        <w:t xml:space="preserve"> and China, International </w:t>
      </w:r>
      <w:r w:rsidR="00BF33BF" w:rsidRPr="00F42AA3">
        <w:rPr>
          <w:rFonts w:ascii="Arial" w:eastAsia="標楷體" w:hAnsi="Arial" w:cs="Arial"/>
          <w:color w:val="222222"/>
          <w:sz w:val="28"/>
          <w:shd w:val="clear" w:color="auto" w:fill="FFFFFF"/>
        </w:rPr>
        <w:t>Marketing</w:t>
      </w:r>
      <w:r w:rsidR="00F42AA3" w:rsidRPr="00F42AA3">
        <w:rPr>
          <w:rFonts w:ascii="Arial" w:eastAsia="標楷體" w:hAnsi="Arial" w:cs="Arial" w:hint="eastAsia"/>
          <w:color w:val="222222"/>
          <w:sz w:val="28"/>
          <w:shd w:val="clear" w:color="auto" w:fill="FFFFFF"/>
        </w:rPr>
        <w:t>, International Education Program</w:t>
      </w:r>
      <w:r w:rsidR="00BF33BF" w:rsidRPr="00F42AA3">
        <w:rPr>
          <w:rFonts w:ascii="Arial" w:eastAsia="標楷體" w:hAnsi="Arial" w:cs="Arial"/>
          <w:color w:val="222222"/>
          <w:sz w:val="28"/>
          <w:shd w:val="clear" w:color="auto" w:fill="FFFFFF"/>
        </w:rPr>
        <w:t xml:space="preserve"> of the</w:t>
      </w:r>
      <w:r w:rsidR="00F42AA3" w:rsidRPr="00F42AA3">
        <w:rPr>
          <w:rFonts w:ascii="Arial" w:eastAsia="標楷體" w:hAnsi="Arial" w:cs="Arial" w:hint="eastAsia"/>
          <w:color w:val="222222"/>
          <w:sz w:val="28"/>
          <w:shd w:val="clear" w:color="auto" w:fill="FFFFFF"/>
        </w:rPr>
        <w:t xml:space="preserve">) </w:t>
      </w:r>
      <w:r w:rsidR="00F42AA3" w:rsidRPr="00F42AA3">
        <w:rPr>
          <w:rFonts w:ascii="Arial" w:eastAsia="標楷體" w:hAnsi="Arial" w:cs="Arial" w:hint="eastAsia"/>
          <w:color w:val="222222"/>
          <w:sz w:val="28"/>
          <w:shd w:val="clear" w:color="auto" w:fill="FFFFFF"/>
        </w:rPr>
        <w:t>將</w:t>
      </w:r>
      <w:r w:rsidRPr="00F42AA3">
        <w:rPr>
          <w:rFonts w:ascii="Arial" w:eastAsia="標楷體" w:hAnsi="Arial" w:cs="Arial" w:hint="eastAsia"/>
          <w:color w:val="222222"/>
          <w:sz w:val="28"/>
          <w:shd w:val="clear" w:color="auto" w:fill="FFFFFF"/>
        </w:rPr>
        <w:t>於</w:t>
      </w:r>
      <w:r w:rsidR="00101952" w:rsidRPr="00F42AA3">
        <w:rPr>
          <w:rFonts w:ascii="Arial" w:eastAsia="標楷體" w:hAnsi="Arial" w:cs="Arial" w:hint="eastAsia"/>
          <w:sz w:val="28"/>
        </w:rPr>
        <w:t>2018/10/04</w:t>
      </w:r>
      <w:r w:rsidRPr="00F42AA3">
        <w:rPr>
          <w:rFonts w:ascii="Arial" w:eastAsia="標楷體" w:hAnsi="Arial" w:cs="Arial" w:hint="eastAsia"/>
          <w:sz w:val="28"/>
        </w:rPr>
        <w:t xml:space="preserve"> (</w:t>
      </w:r>
      <w:r w:rsidRPr="00F42AA3">
        <w:rPr>
          <w:rFonts w:ascii="Arial" w:eastAsia="標楷體" w:hAnsi="Arial" w:cs="Arial" w:hint="eastAsia"/>
          <w:sz w:val="28"/>
        </w:rPr>
        <w:t>四</w:t>
      </w:r>
      <w:r w:rsidRPr="00F42AA3">
        <w:rPr>
          <w:rFonts w:ascii="Arial" w:eastAsia="標楷體" w:hAnsi="Arial" w:cs="Arial" w:hint="eastAsia"/>
          <w:sz w:val="28"/>
        </w:rPr>
        <w:t>)</w:t>
      </w:r>
      <w:r w:rsidR="00F42AA3" w:rsidRPr="00F42AA3">
        <w:rPr>
          <w:rFonts w:ascii="Arial" w:eastAsia="標楷體" w:hAnsi="Arial" w:cs="Arial" w:hint="eastAsia"/>
          <w:color w:val="222222"/>
          <w:sz w:val="28"/>
          <w:shd w:val="clear" w:color="auto" w:fill="FFFFFF"/>
        </w:rPr>
        <w:t>蒞臨</w:t>
      </w:r>
      <w:r w:rsidR="003B6D9C" w:rsidRPr="00F42AA3">
        <w:rPr>
          <w:rFonts w:ascii="Arial" w:eastAsia="標楷體" w:hAnsi="Arial" w:cs="Arial" w:hint="eastAsia"/>
          <w:color w:val="222222"/>
          <w:sz w:val="28"/>
          <w:shd w:val="clear" w:color="auto" w:fill="FFFFFF"/>
        </w:rPr>
        <w:t>本校</w:t>
      </w:r>
      <w:r w:rsidR="00BF33BF" w:rsidRPr="00F42AA3">
        <w:rPr>
          <w:rFonts w:ascii="Arial" w:eastAsia="標楷體" w:hAnsi="Arial" w:cs="Arial"/>
          <w:color w:val="222222"/>
          <w:sz w:val="28"/>
          <w:shd w:val="clear" w:color="auto" w:fill="FFFFFF"/>
        </w:rPr>
        <w:t>進行</w:t>
      </w:r>
      <w:r w:rsidR="007402E8" w:rsidRPr="00F42AA3">
        <w:rPr>
          <w:rFonts w:ascii="Arial" w:eastAsia="標楷體" w:hAnsi="Arial" w:cs="Arial"/>
          <w:color w:val="222222"/>
          <w:sz w:val="28"/>
          <w:shd w:val="clear" w:color="auto" w:fill="FFFFFF"/>
        </w:rPr>
        <w:t>面試測驗</w:t>
      </w:r>
      <w:r w:rsidR="00BF33BF" w:rsidRPr="00F42AA3">
        <w:rPr>
          <w:rFonts w:ascii="Arial" w:eastAsia="標楷體" w:hAnsi="Arial" w:cs="Arial"/>
          <w:color w:val="222222"/>
          <w:sz w:val="28"/>
          <w:shd w:val="clear" w:color="auto" w:fill="FFFFFF"/>
        </w:rPr>
        <w:t>。</w:t>
      </w:r>
      <w:r w:rsidR="00555ACE" w:rsidRPr="00F42AA3">
        <w:rPr>
          <w:rFonts w:ascii="Arial" w:eastAsia="標楷體" w:hAnsi="Arial" w:cs="Arial" w:hint="eastAsia"/>
          <w:color w:val="222222"/>
          <w:sz w:val="28"/>
          <w:shd w:val="clear" w:color="auto" w:fill="FFFFFF"/>
        </w:rPr>
        <w:t>該面試</w:t>
      </w:r>
      <w:r w:rsidR="00F42AA3" w:rsidRPr="00F42AA3">
        <w:rPr>
          <w:rFonts w:ascii="Arial" w:eastAsia="標楷體" w:hAnsi="Arial" w:cs="Arial" w:hint="eastAsia"/>
          <w:color w:val="222222"/>
          <w:sz w:val="28"/>
          <w:shd w:val="clear" w:color="auto" w:fill="FFFFFF"/>
        </w:rPr>
        <w:t>測驗</w:t>
      </w:r>
      <w:r w:rsidR="00555ACE" w:rsidRPr="00F42AA3">
        <w:rPr>
          <w:rFonts w:ascii="Arial" w:eastAsia="標楷體" w:hAnsi="Arial" w:cs="Arial" w:hint="eastAsia"/>
          <w:color w:val="222222"/>
          <w:sz w:val="28"/>
          <w:shd w:val="clear" w:color="auto" w:fill="FFFFFF"/>
        </w:rPr>
        <w:t>等同托福</w:t>
      </w:r>
      <w:r w:rsidR="00555ACE" w:rsidRPr="00F42AA3">
        <w:rPr>
          <w:rFonts w:ascii="Arial" w:eastAsia="標楷體" w:hAnsi="Arial" w:cs="Arial" w:hint="eastAsia"/>
          <w:color w:val="222222"/>
          <w:sz w:val="28"/>
          <w:shd w:val="clear" w:color="auto" w:fill="FFFFFF"/>
        </w:rPr>
        <w:t>(TOEFL)</w:t>
      </w:r>
      <w:r w:rsidR="00555ACE" w:rsidRPr="00F42AA3">
        <w:rPr>
          <w:rFonts w:ascii="Arial" w:eastAsia="標楷體" w:hAnsi="Arial" w:cs="Arial" w:hint="eastAsia"/>
          <w:color w:val="222222"/>
          <w:sz w:val="28"/>
          <w:shd w:val="clear" w:color="auto" w:fill="FFFFFF"/>
        </w:rPr>
        <w:t>或雅思</w:t>
      </w:r>
      <w:r w:rsidR="00555ACE" w:rsidRPr="00F42AA3">
        <w:rPr>
          <w:rFonts w:ascii="Arial" w:eastAsia="標楷體" w:hAnsi="Arial" w:cs="Arial" w:hint="eastAsia"/>
          <w:color w:val="222222"/>
          <w:sz w:val="28"/>
          <w:shd w:val="clear" w:color="auto" w:fill="FFFFFF"/>
        </w:rPr>
        <w:t>(IELTS)</w:t>
      </w:r>
      <w:r w:rsidR="007402E8" w:rsidRPr="00F42AA3">
        <w:rPr>
          <w:rFonts w:ascii="Arial" w:eastAsia="標楷體" w:hAnsi="Arial" w:cs="Arial" w:hint="eastAsia"/>
          <w:color w:val="222222"/>
          <w:sz w:val="28"/>
          <w:shd w:val="clear" w:color="auto" w:fill="FFFFFF"/>
        </w:rPr>
        <w:t>測驗</w:t>
      </w:r>
      <w:r w:rsidR="00555ACE" w:rsidRPr="00F42AA3">
        <w:rPr>
          <w:rFonts w:ascii="Arial" w:eastAsia="標楷體" w:hAnsi="Arial" w:cs="Arial" w:hint="eastAsia"/>
          <w:color w:val="222222"/>
          <w:sz w:val="28"/>
          <w:shd w:val="clear" w:color="auto" w:fill="FFFFFF"/>
        </w:rPr>
        <w:t>。</w:t>
      </w:r>
    </w:p>
    <w:sectPr w:rsidR="00BF33BF" w:rsidRPr="00F42A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DA1" w:rsidRDefault="006A7DA1" w:rsidP="006A6750">
      <w:r>
        <w:separator/>
      </w:r>
    </w:p>
  </w:endnote>
  <w:endnote w:type="continuationSeparator" w:id="0">
    <w:p w:rsidR="006A7DA1" w:rsidRDefault="006A7DA1" w:rsidP="006A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DA1" w:rsidRDefault="006A7DA1" w:rsidP="006A6750">
      <w:r>
        <w:separator/>
      </w:r>
    </w:p>
  </w:footnote>
  <w:footnote w:type="continuationSeparator" w:id="0">
    <w:p w:rsidR="006A7DA1" w:rsidRDefault="006A7DA1" w:rsidP="006A6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9A62C2"/>
    <w:multiLevelType w:val="hybridMultilevel"/>
    <w:tmpl w:val="F05A6D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A08033C"/>
    <w:multiLevelType w:val="hybridMultilevel"/>
    <w:tmpl w:val="9918C9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FF"/>
    <w:rsid w:val="00036B2A"/>
    <w:rsid w:val="00101952"/>
    <w:rsid w:val="00163C10"/>
    <w:rsid w:val="001B4AA5"/>
    <w:rsid w:val="001B5899"/>
    <w:rsid w:val="0022304E"/>
    <w:rsid w:val="003741AB"/>
    <w:rsid w:val="003B6D9C"/>
    <w:rsid w:val="00484B7B"/>
    <w:rsid w:val="004B2B1B"/>
    <w:rsid w:val="004C72E6"/>
    <w:rsid w:val="005507A2"/>
    <w:rsid w:val="00555628"/>
    <w:rsid w:val="00555ACE"/>
    <w:rsid w:val="005C484D"/>
    <w:rsid w:val="005F6A17"/>
    <w:rsid w:val="0060318D"/>
    <w:rsid w:val="00621587"/>
    <w:rsid w:val="00633DCC"/>
    <w:rsid w:val="00642D51"/>
    <w:rsid w:val="00655AB4"/>
    <w:rsid w:val="006A232C"/>
    <w:rsid w:val="006A6750"/>
    <w:rsid w:val="006A7DA1"/>
    <w:rsid w:val="007402E8"/>
    <w:rsid w:val="007549C8"/>
    <w:rsid w:val="00777A8A"/>
    <w:rsid w:val="007A6AD6"/>
    <w:rsid w:val="008345AB"/>
    <w:rsid w:val="008541E2"/>
    <w:rsid w:val="00891022"/>
    <w:rsid w:val="00944A91"/>
    <w:rsid w:val="00987136"/>
    <w:rsid w:val="00A16A44"/>
    <w:rsid w:val="00A524C9"/>
    <w:rsid w:val="00A56250"/>
    <w:rsid w:val="00AA09AC"/>
    <w:rsid w:val="00B07162"/>
    <w:rsid w:val="00B34791"/>
    <w:rsid w:val="00B609A4"/>
    <w:rsid w:val="00BB373E"/>
    <w:rsid w:val="00BF33BF"/>
    <w:rsid w:val="00C2062F"/>
    <w:rsid w:val="00D12C7F"/>
    <w:rsid w:val="00E3697D"/>
    <w:rsid w:val="00E87272"/>
    <w:rsid w:val="00EE2768"/>
    <w:rsid w:val="00F40F0E"/>
    <w:rsid w:val="00F42AA3"/>
    <w:rsid w:val="00F5359F"/>
    <w:rsid w:val="00FA2C43"/>
    <w:rsid w:val="00F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3B000A-9401-4B4C-A421-FE4D76B4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1FF"/>
    <w:pPr>
      <w:ind w:leftChars="200" w:left="480"/>
    </w:pPr>
  </w:style>
  <w:style w:type="table" w:styleId="a4">
    <w:name w:val="Table Grid"/>
    <w:basedOn w:val="a1"/>
    <w:uiPriority w:val="59"/>
    <w:rsid w:val="00655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A67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A675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A67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A67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cjcu</cp:lastModifiedBy>
  <cp:revision>2</cp:revision>
  <cp:lastPrinted>2018-09-13T06:14:00Z</cp:lastPrinted>
  <dcterms:created xsi:type="dcterms:W3CDTF">2018-09-17T05:40:00Z</dcterms:created>
  <dcterms:modified xsi:type="dcterms:W3CDTF">2018-09-17T05:40:00Z</dcterms:modified>
</cp:coreProperties>
</file>