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E" w:rsidRPr="00563288" w:rsidRDefault="00B378AE" w:rsidP="00563288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</w:pP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46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與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318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學運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--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勿忘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1949.46</w:t>
      </w:r>
      <w:r w:rsidRPr="00B378AE">
        <w:rPr>
          <w:rFonts w:ascii="Times New Roman" w:eastAsia="標楷體" w:hAnsi="Times New Roman" w:cs="Times New Roman"/>
          <w:b/>
          <w:color w:val="222222"/>
          <w:kern w:val="0"/>
          <w:sz w:val="36"/>
          <w:szCs w:val="36"/>
        </w:rPr>
        <w:t>事件</w:t>
      </w:r>
    </w:p>
    <w:p w:rsidR="00B378AE" w:rsidRDefault="00B378AE" w:rsidP="00563288">
      <w:pPr>
        <w:widowControl/>
        <w:spacing w:line="0" w:lineRule="atLeast"/>
        <w:jc w:val="center"/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</w:pPr>
      <w:r w:rsidRPr="00B378AE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莊萬壽</w:t>
      </w:r>
    </w:p>
    <w:p w:rsidR="00E8765B" w:rsidRDefault="00E8765B" w:rsidP="00563288">
      <w:pPr>
        <w:widowControl/>
        <w:spacing w:line="0" w:lineRule="atLeast"/>
        <w:jc w:val="center"/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2014.04.06</w:t>
      </w:r>
    </w:p>
    <w:p w:rsidR="00E8765B" w:rsidRPr="00B378AE" w:rsidRDefault="00E8765B" w:rsidP="00B378AE">
      <w:pPr>
        <w:widowControl/>
        <w:jc w:val="center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bookmarkStart w:id="0" w:name="_GoBack"/>
      <w:bookmarkEnd w:id="0"/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318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太陽花學運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，連續已</w:t>
      </w:r>
      <w:r w:rsidRPr="00B378AE">
        <w:rPr>
          <w:rFonts w:ascii="Times New Roman" w:eastAsia="標楷體" w:hAnsi="Times New Roman" w:cs="Times New Roman"/>
          <w:sz w:val="24"/>
          <w:szCs w:val="24"/>
        </w:rPr>
        <w:t>20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日，今日</w:t>
      </w:r>
      <w:r w:rsidRPr="00B378AE">
        <w:rPr>
          <w:rFonts w:ascii="Times New Roman" w:eastAsia="標楷體" w:hAnsi="Times New Roman" w:cs="Times New Roman"/>
          <w:sz w:val="24"/>
          <w:szCs w:val="24"/>
        </w:rPr>
        <w:t>4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月</w:t>
      </w:r>
      <w:r w:rsidRPr="00B378AE">
        <w:rPr>
          <w:rFonts w:ascii="Times New Roman" w:eastAsia="標楷體" w:hAnsi="Times New Roman" w:cs="Times New Roman"/>
          <w:sz w:val="24"/>
          <w:szCs w:val="24"/>
        </w:rPr>
        <w:t>6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日，正是</w:t>
      </w:r>
      <w:r w:rsidRPr="00B378AE">
        <w:rPr>
          <w:rFonts w:ascii="Times New Roman" w:eastAsia="標楷體" w:hAnsi="Times New Roman" w:cs="Times New Roman"/>
          <w:sz w:val="24"/>
          <w:szCs w:val="24"/>
        </w:rPr>
        <w:t>1949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年台灣台大、師院兩大名校學運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的聖日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同樣在春花爛漫的季節，</w:t>
      </w:r>
      <w:r w:rsidRPr="00B378AE">
        <w:rPr>
          <w:rFonts w:ascii="Times New Roman" w:eastAsia="標楷體" w:hAnsi="Times New Roman" w:cs="Times New Roman"/>
          <w:sz w:val="24"/>
          <w:szCs w:val="24"/>
        </w:rPr>
        <w:t>65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年了，台灣人彷彿仍深陷封閉的結構中，難以自拔，踯躅不前。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月</w:t>
      </w:r>
      <w:r w:rsidRPr="00B378AE">
        <w:rPr>
          <w:rFonts w:ascii="Times New Roman" w:eastAsia="標楷體" w:hAnsi="Times New Roman" w:cs="Times New Roman"/>
          <w:sz w:val="24"/>
          <w:szCs w:val="24"/>
        </w:rPr>
        <w:t>20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日，台大學生何景岳，師院學生李元勳兩人同騎一輛腳踏車，被警察取締而爭執，被送到第四</w:t>
      </w:r>
      <w:r w:rsidRPr="00B378AE">
        <w:rPr>
          <w:rFonts w:ascii="Times New Roman" w:eastAsia="標楷體" w:hAnsi="Times New Roman" w:cs="Times New Roman"/>
          <w:sz w:val="24"/>
          <w:szCs w:val="24"/>
        </w:rPr>
        <w:t>(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大安</w:t>
      </w:r>
      <w:r w:rsidRPr="00B378AE">
        <w:rPr>
          <w:rFonts w:ascii="Times New Roman" w:eastAsia="標楷體" w:hAnsi="Times New Roman" w:cs="Times New Roman"/>
          <w:sz w:val="24"/>
          <w:szCs w:val="24"/>
        </w:rPr>
        <w:t>)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分局拘押，引起兩校學生五百多人的抗議，才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釋放兩生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。次日上午，學生在台大校本部集合遊行至中山堂側的警察總隊，人數多達一千多人，沿途合唱</w:t>
      </w:r>
      <w:r w:rsidRPr="00B378AE">
        <w:rPr>
          <w:rFonts w:ascii="Times New Roman" w:eastAsia="標楷體" w:hAnsi="Times New Roman" w:cs="Times New Roman"/>
          <w:sz w:val="24"/>
          <w:szCs w:val="24"/>
        </w:rPr>
        <w:t>&lt;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團結就是力量</w:t>
      </w:r>
      <w:r w:rsidRPr="00B378AE">
        <w:rPr>
          <w:rFonts w:ascii="Times New Roman" w:eastAsia="標楷體" w:hAnsi="Times New Roman" w:cs="Times New Roman"/>
          <w:sz w:val="24"/>
          <w:szCs w:val="24"/>
        </w:rPr>
        <w:t>&gt;</w:t>
      </w:r>
      <w:r w:rsidRPr="00B378AE">
        <w:rPr>
          <w:rFonts w:ascii="Times New Roman" w:eastAsia="標楷體" w:hAnsi="Times New Roman" w:cs="Times New Roman"/>
          <w:sz w:val="24"/>
          <w:szCs w:val="24"/>
        </w:rPr>
        <w:t>，高喊【警察無權打人】、【反對法西斯迫害】等口號，而引起當局震驚。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台灣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省主席兼警總司令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陳誠</w:t>
      </w:r>
      <w:r w:rsidRPr="00B378AE">
        <w:rPr>
          <w:rFonts w:ascii="Times New Roman" w:eastAsia="標楷體" w:hAnsi="Times New Roman" w:cs="Times New Roman"/>
          <w:sz w:val="24"/>
          <w:szCs w:val="24"/>
        </w:rPr>
        <w:t>4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月初下令兩校交出首謀學生二十多位未果。及至</w:t>
      </w:r>
      <w:r w:rsidRPr="00B378AE">
        <w:rPr>
          <w:rFonts w:ascii="Times New Roman" w:eastAsia="標楷體" w:hAnsi="Times New Roman" w:cs="Times New Roman"/>
          <w:sz w:val="24"/>
          <w:szCs w:val="24"/>
        </w:rPr>
        <w:t>4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月</w:t>
      </w:r>
      <w:r w:rsidRPr="00B378AE">
        <w:rPr>
          <w:rFonts w:ascii="Times New Roman" w:eastAsia="標楷體" w:hAnsi="Times New Roman" w:cs="Times New Roman"/>
          <w:sz w:val="24"/>
          <w:szCs w:val="24"/>
        </w:rPr>
        <w:t>6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日由警總副司令彭孟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緝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指揮五六百全副武裝，長槍刺刀，包圍各處學生宿舍。師院學生抗拒，被捕二百多人。台大因傅斯年校長保護，被捕二十多人。</w:t>
      </w:r>
      <w:r w:rsidRPr="00B378AE">
        <w:rPr>
          <w:rFonts w:ascii="Times New Roman" w:eastAsia="標楷體" w:hAnsi="Times New Roman" w:cs="Times New Roman"/>
          <w:sz w:val="24"/>
          <w:szCs w:val="24"/>
        </w:rPr>
        <w:t>7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日陳誠命以劉真取代謝東閔為師院校長，解散師院，要求學生重新登記學籍，以致有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36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名學生除籍，多名學生被槍決，從此台灣的大學成為更恐怖的學校。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比較兩次的學運的共同點，都是起於中國國民黨統治者對政權的不安與焦慮。蔣介石獨裁貪污，失去中國大陸。退守戰後受降的台灣。而當時台灣資源被搜括。物價高漲，學生吃不飽，蔣氏以戒嚴，暴力鎮壓學運，來維持政權。吊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詭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的是馬氏政權是經過二千年台灣民主運動後奪取的。他私心用事，志在統一。一反兩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蔣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的反共，以及台灣人民日益成長的民主信念與獨立主張。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乃讓民生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凋零，主權流失。而陷入九趴總統的孤獨恐懼，但仍一意孤行，欲以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服貿來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僥倖行險，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逐其以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商促統的陰謀。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殊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不料勇敢又有智慧的學生一出，就心智失措，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便奧步盡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出，濫用司法、媒體、黑道，實是黔驢技窮，只有蠻幹。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面對太陽花，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馬極可能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重施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月</w:t>
      </w:r>
      <w:r w:rsidRPr="00B378AE">
        <w:rPr>
          <w:rFonts w:ascii="Times New Roman" w:eastAsia="標楷體" w:hAnsi="Times New Roman" w:cs="Times New Roman"/>
          <w:sz w:val="24"/>
          <w:szCs w:val="24"/>
        </w:rPr>
        <w:t>24</w:t>
      </w:r>
      <w:r w:rsidRPr="00B378AE">
        <w:rPr>
          <w:rFonts w:ascii="Times New Roman" w:eastAsia="標楷體" w:hAnsi="Times New Roman" w:cs="Times New Roman"/>
          <w:sz w:val="24"/>
          <w:szCs w:val="24"/>
        </w:rPr>
        <w:t>日行政院國家暴力故技，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棍打抬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離立法院內外學生，繼之以司法追殺。但我以為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318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學運並未結束。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馬包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蔵禍心，尚有與中國貨貿，政治，軍事的協定，非在二年任內讓台灣窒息，禍心未已。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65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年前</w:t>
      </w:r>
      <w:r w:rsidRPr="00B378AE">
        <w:rPr>
          <w:rFonts w:ascii="Times New Roman" w:eastAsia="標楷體" w:hAnsi="Times New Roman" w:cs="Times New Roman"/>
          <w:sz w:val="24"/>
          <w:szCs w:val="24"/>
        </w:rPr>
        <w:t>46</w:t>
      </w:r>
      <w:r w:rsidRPr="00B378AE">
        <w:rPr>
          <w:rFonts w:ascii="Times New Roman" w:eastAsia="標楷體" w:hAnsi="Times New Roman" w:cs="Times New Roman"/>
          <w:sz w:val="24"/>
          <w:szCs w:val="24"/>
        </w:rPr>
        <w:t>之後，台灣校園全部淪陷，教官與國民黨部滲入大學中學的每一角落，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書禁報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禁，喪失了言論、思想、學術的自由人權。這也仍是今日中國社會與大學的實況。當年同樣的台北，同樣的春天，台灣會重演回去當年嗎？</w:t>
      </w:r>
    </w:p>
    <w:p w:rsid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 w:hint="eastAsia"/>
          <w:sz w:val="24"/>
          <w:szCs w:val="24"/>
        </w:rPr>
      </w:pPr>
      <w:r w:rsidRPr="00B378AE">
        <w:rPr>
          <w:rFonts w:ascii="Times New Roman" w:eastAsia="標楷體" w:hAnsi="Times New Roman" w:cs="Times New Roman"/>
          <w:sz w:val="24"/>
          <w:szCs w:val="24"/>
        </w:rPr>
        <w:t>今夕</w:t>
      </w:r>
      <w:proofErr w:type="gramStart"/>
      <w:r w:rsidRPr="00B378AE">
        <w:rPr>
          <w:rFonts w:ascii="Times New Roman" w:eastAsia="標楷體" w:hAnsi="Times New Roman" w:cs="Times New Roman"/>
          <w:sz w:val="24"/>
          <w:szCs w:val="24"/>
        </w:rPr>
        <w:t>何夕兮</w:t>
      </w:r>
      <w:proofErr w:type="gramEnd"/>
      <w:r w:rsidRPr="00B378AE">
        <w:rPr>
          <w:rFonts w:ascii="Times New Roman" w:eastAsia="標楷體" w:hAnsi="Times New Roman" w:cs="Times New Roman"/>
          <w:sz w:val="24"/>
          <w:szCs w:val="24"/>
        </w:rPr>
        <w:t>?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全球化的海洋台灣，有九成以上的反統人民，習於民主的年輕世代，即使是暫時退場，一定會重新集結全民。馬對今後的全民抗爭，膽敢有血腥鎮壓重回戒嚴的天安門幻夢嗎？</w:t>
      </w:r>
    </w:p>
    <w:p w:rsidR="00B378AE" w:rsidRPr="00B378AE" w:rsidRDefault="00B378AE" w:rsidP="00B378AE">
      <w:pPr>
        <w:pStyle w:val="newsfont21"/>
        <w:spacing w:after="0" w:line="0" w:lineRule="atLeast"/>
        <w:rPr>
          <w:rFonts w:ascii="Times New Roman" w:eastAsia="標楷體" w:hAnsi="Times New Roman" w:cs="Times New Roman"/>
          <w:sz w:val="24"/>
          <w:szCs w:val="24"/>
        </w:rPr>
      </w:pPr>
    </w:p>
    <w:p w:rsidR="00B378AE" w:rsidRPr="00B378AE" w:rsidRDefault="00B378AE" w:rsidP="00B378AE">
      <w:pPr>
        <w:pStyle w:val="newsfont21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 w:rsidRPr="00B378AE">
        <w:rPr>
          <w:rFonts w:ascii="Times New Roman" w:eastAsia="標楷體" w:hAnsi="Times New Roman" w:cs="Times New Roman"/>
          <w:sz w:val="24"/>
          <w:szCs w:val="24"/>
        </w:rPr>
        <w:t>318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學生揭竿起義，重燃台灣人的希望與信心。台灣人會誓死護衛台灣。與</w:t>
      </w:r>
      <w:r w:rsidRPr="00B378AE">
        <w:rPr>
          <w:rFonts w:ascii="Times New Roman" w:eastAsia="標楷體" w:hAnsi="Times New Roman" w:cs="Times New Roman"/>
          <w:sz w:val="24"/>
          <w:szCs w:val="24"/>
        </w:rPr>
        <w:t>46</w:t>
      </w:r>
      <w:r w:rsidRPr="00B378AE">
        <w:rPr>
          <w:rFonts w:ascii="Times New Roman" w:eastAsia="標楷體" w:hAnsi="Times New Roman" w:cs="Times New Roman"/>
          <w:sz w:val="24"/>
          <w:szCs w:val="24"/>
        </w:rPr>
        <w:t>學運的被動命運不同。</w:t>
      </w:r>
    </w:p>
    <w:p w:rsidR="002D245C" w:rsidRPr="00B378AE" w:rsidRDefault="002D245C"/>
    <w:sectPr w:rsidR="002D245C" w:rsidRPr="00B378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E"/>
    <w:rsid w:val="002D245C"/>
    <w:rsid w:val="00563288"/>
    <w:rsid w:val="00B378AE"/>
    <w:rsid w:val="00E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font21">
    <w:name w:val="news_font21"/>
    <w:basedOn w:val="a"/>
    <w:rsid w:val="00B378AE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  <w:style w:type="paragraph" w:styleId="a3">
    <w:name w:val="Date"/>
    <w:basedOn w:val="a"/>
    <w:next w:val="a"/>
    <w:link w:val="a4"/>
    <w:uiPriority w:val="99"/>
    <w:semiHidden/>
    <w:unhideWhenUsed/>
    <w:rsid w:val="00E8765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8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font21">
    <w:name w:val="news_font21"/>
    <w:basedOn w:val="a"/>
    <w:rsid w:val="00B378AE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  <w:style w:type="paragraph" w:styleId="a3">
    <w:name w:val="Date"/>
    <w:basedOn w:val="a"/>
    <w:next w:val="a"/>
    <w:link w:val="a4"/>
    <w:uiPriority w:val="99"/>
    <w:semiHidden/>
    <w:unhideWhenUsed/>
    <w:rsid w:val="00E8765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8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53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11" w:color="DDDDDD"/>
                        <w:bottom w:val="single" w:sz="6" w:space="8" w:color="DDDDDD"/>
                        <w:right w:val="single" w:sz="6" w:space="11" w:color="DDDDDD"/>
                      </w:divBdr>
                      <w:divsChild>
                        <w:div w:id="158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0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6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2014-04-07T00:37:00Z</dcterms:created>
  <dcterms:modified xsi:type="dcterms:W3CDTF">2014-04-07T00:50:00Z</dcterms:modified>
</cp:coreProperties>
</file>