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7C" w:rsidRPr="00FE0757" w:rsidRDefault="001932C0" w:rsidP="00FE0757">
      <w:pPr>
        <w:autoSpaceDE w:val="0"/>
        <w:autoSpaceDN w:val="0"/>
        <w:adjustRightInd w:val="0"/>
        <w:spacing w:line="360" w:lineRule="auto"/>
        <w:ind w:leftChars="-118" w:rightChars="-82" w:right="-197" w:hangingChars="118" w:hanging="283"/>
        <w:jc w:val="both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  <w:lang w:eastAsia="zh-HK"/>
        </w:rPr>
        <w:t>「</w:t>
      </w:r>
      <w:r w:rsidR="0076347C"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2019 </w:t>
      </w:r>
      <w:r w:rsidR="0076347C"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第</w:t>
      </w:r>
      <w:r w:rsidR="0076347C"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  <w:lang w:eastAsia="zh-HK"/>
        </w:rPr>
        <w:t>五</w:t>
      </w:r>
      <w:r w:rsidR="0076347C"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屆新世紀大專校院生命教育分享會－</w:t>
      </w:r>
      <w:r w:rsidR="0076347C"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  <w:lang w:eastAsia="zh-HK"/>
        </w:rPr>
        <w:t>心靈教育的理念與</w:t>
      </w:r>
      <w:r w:rsidR="0076347C"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實踐</w:t>
      </w:r>
      <w:r w:rsidR="0076347C"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  <w:lang w:eastAsia="zh-HK"/>
        </w:rPr>
        <w:t>」</w:t>
      </w:r>
      <w:r w:rsidR="0076347C" w:rsidRPr="00FE075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實施計畫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left="1075" w:hangingChars="566" w:hanging="1358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一、目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的：本次</w:t>
      </w:r>
      <w:r w:rsidR="008A0356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生命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教育分享會邀請長期致力於大專校院推動</w:t>
      </w:r>
      <w:r w:rsidR="00EA3728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心靈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教育或是將</w:t>
      </w:r>
      <w:r w:rsidR="00EA3728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心靈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教育融入教學的教師們，就其規劃設計的教案，推動的經驗及學習心得與此活動參與者分享。期望結合一群同心同願的教育工作人員，透過交流、討論，找到</w:t>
      </w:r>
      <w:r w:rsidR="008A0356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心靈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教育的核心價值與意義，共創美善和樂的世界。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二、主辦單位：國立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臺北科技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大學、福智文教基金會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三、承辦單位：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國立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臺北科技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大學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社會責任辦公室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、福智文教基金會大專教聯課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四、活動時間：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年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9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星期五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) 09:</w:t>
      </w:r>
      <w:r w:rsidR="00735B05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0~17:</w:t>
      </w:r>
      <w:r w:rsidR="00735B05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五、活動地點：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國立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臺北科技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大學</w:t>
      </w:r>
      <w:r w:rsidR="00FE0757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共同科館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B1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演講廳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六、參加對象：全國大專校院教職員</w:t>
      </w:r>
      <w:r w:rsidR="0094086A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約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150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名</w:t>
      </w:r>
      <w:r w:rsidR="0094086A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七、報名費用：</w:t>
      </w:r>
      <w:r w:rsidR="00271202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1</w:t>
      </w:r>
      <w:r w:rsidR="0053722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="00271202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0</w:t>
      </w:r>
      <w:r w:rsidR="00271202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元</w:t>
      </w:r>
      <w:r w:rsidR="00271202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(</w:t>
      </w:r>
      <w:r w:rsidR="00271202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含午餐、茶</w:t>
      </w:r>
      <w:r w:rsidR="0040129E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敘</w:t>
      </w:r>
      <w:r w:rsidR="00271202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)</w:t>
      </w:r>
      <w:r w:rsidR="00271202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，現場報到時繳交</w:t>
      </w:r>
    </w:p>
    <w:p w:rsidR="00271202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八、報名方式：即日起至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8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年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8 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星期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三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) 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止，一律採線上報名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" w:left="-2" w:rightChars="-82" w:right="-197" w:firstLineChars="583" w:firstLine="139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報名網址：</w:t>
      </w:r>
      <w:r w:rsidR="005F5F5D" w:rsidRPr="005F5F5D">
        <w:rPr>
          <w:rFonts w:ascii="Times New Roman" w:eastAsia="標楷體" w:hAnsi="Times New Roman" w:cs="Times New Roman"/>
          <w:color w:val="0000FF"/>
          <w:kern w:val="0"/>
          <w:szCs w:val="24"/>
        </w:rPr>
        <w:t>shorturl.at/adyH8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九、參加人員請</w:t>
      </w:r>
      <w:r w:rsidR="007A6DE7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各校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准予公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差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假</w:t>
      </w:r>
      <w:r w:rsidR="007A6DE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="007A6DE7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並核給研習時數</w:t>
      </w:r>
      <w:r w:rsidR="007A6DE7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6</w:t>
      </w:r>
      <w:r w:rsidR="007A6DE7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小時</w:t>
      </w:r>
      <w:r w:rsidR="007A6DE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76347C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十、洽詢聯絡人</w:t>
      </w:r>
      <w:r w:rsidR="002C3357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="0033554D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陳國華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2C3357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手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="00FE0757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r w:rsidR="00FE0757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0917</w:t>
      </w:r>
      <w:r w:rsidR="003A7B9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-</w:t>
      </w:r>
      <w:r w:rsidR="00FE0757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768</w:t>
      </w:r>
      <w:r w:rsidR="003A7B9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-</w:t>
      </w:r>
      <w:r w:rsidR="00FE0757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702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4D060B">
        <w:rPr>
          <w:rFonts w:ascii="Times New Roman" w:eastAsia="標楷體" w:hAnsi="Times New Roman" w:cs="Times New Roman"/>
          <w:color w:val="000000"/>
          <w:kern w:val="0"/>
          <w:szCs w:val="24"/>
        </w:rPr>
        <w:t>Mail</w:t>
      </w:r>
      <w:r w:rsidR="004D060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：</w:t>
      </w:r>
      <w:hyperlink r:id="rId7" w:history="1">
        <w:r w:rsidR="004D060B" w:rsidRPr="004D060B">
          <w:rPr>
            <w:rFonts w:ascii="Times New Roman" w:hAnsi="Times New Roman" w:cs="Times New Roman"/>
            <w:noProof/>
          </w:rPr>
          <w:t>heywoo1234@mail.ntut.edu.tw</w:t>
        </w:r>
      </w:hyperlink>
      <w:r w:rsidRPr="004D060B">
        <w:rPr>
          <w:rFonts w:ascii="Times New Roman" w:eastAsia="標楷體" w:hAnsi="Times New Roman" w:cs="Times New Roman"/>
          <w:noProof/>
          <w:szCs w:val="24"/>
        </w:rPr>
        <w:t>)</w:t>
      </w:r>
    </w:p>
    <w:p w:rsidR="004D060B" w:rsidRPr="004D060B" w:rsidRDefault="004D060B" w:rsidP="00827A6A">
      <w:pPr>
        <w:autoSpaceDE w:val="0"/>
        <w:autoSpaceDN w:val="0"/>
        <w:adjustRightInd w:val="0"/>
        <w:spacing w:line="288" w:lineRule="auto"/>
        <w:ind w:leftChars="-1" w:left="-2" w:firstLineChars="650" w:firstLine="156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4D060B">
        <w:rPr>
          <w:rFonts w:ascii="Times New Roman" w:eastAsia="標楷體" w:hAnsi="Times New Roman" w:cs="Times New Roman"/>
          <w:noProof/>
          <w:szCs w:val="24"/>
        </w:rPr>
        <w:t>顏秀</w:t>
      </w:r>
      <w:bookmarkStart w:id="0" w:name="_GoBack"/>
      <w:bookmarkEnd w:id="0"/>
      <w:r w:rsidRPr="004D060B">
        <w:rPr>
          <w:rFonts w:ascii="Times New Roman" w:eastAsia="標楷體" w:hAnsi="Times New Roman" w:cs="Times New Roman"/>
          <w:noProof/>
          <w:szCs w:val="24"/>
        </w:rPr>
        <w:t>芬</w:t>
      </w:r>
      <w:r w:rsidRPr="004D060B">
        <w:rPr>
          <w:rFonts w:ascii="Times New Roman" w:eastAsia="標楷體" w:hAnsi="Times New Roman" w:cs="Times New Roman"/>
          <w:noProof/>
          <w:szCs w:val="24"/>
        </w:rPr>
        <w:t>(</w:t>
      </w:r>
      <w:r w:rsidRPr="004D060B">
        <w:rPr>
          <w:rFonts w:ascii="Times New Roman" w:eastAsia="標楷體" w:hAnsi="Times New Roman" w:cs="Times New Roman"/>
          <w:noProof/>
          <w:szCs w:val="24"/>
        </w:rPr>
        <w:t>手機</w:t>
      </w:r>
      <w:r>
        <w:rPr>
          <w:rFonts w:ascii="Times New Roman" w:eastAsia="標楷體" w:hAnsi="Times New Roman" w:cs="Times New Roman" w:hint="eastAsia"/>
          <w:noProof/>
          <w:szCs w:val="24"/>
        </w:rPr>
        <w:t>：</w:t>
      </w:r>
      <w:r w:rsidRPr="004D060B">
        <w:rPr>
          <w:rFonts w:ascii="Times New Roman" w:eastAsia="標楷體" w:hAnsi="Times New Roman" w:cs="Times New Roman"/>
          <w:noProof/>
          <w:szCs w:val="24"/>
        </w:rPr>
        <w:t>0939-140-717</w:t>
      </w:r>
      <w:r w:rsidRPr="004D060B">
        <w:rPr>
          <w:rFonts w:ascii="Times New Roman" w:eastAsia="標楷體" w:hAnsi="Times New Roman" w:cs="Times New Roman"/>
          <w:noProof/>
          <w:szCs w:val="24"/>
        </w:rPr>
        <w:t>，</w:t>
      </w:r>
      <w:r>
        <w:rPr>
          <w:rFonts w:ascii="Times New Roman" w:eastAsia="標楷體" w:hAnsi="Times New Roman" w:cs="Times New Roman"/>
          <w:noProof/>
          <w:szCs w:val="24"/>
        </w:rPr>
        <w:t>Mail</w:t>
      </w:r>
      <w:r>
        <w:rPr>
          <w:rFonts w:ascii="Times New Roman" w:eastAsia="標楷體" w:hAnsi="Times New Roman" w:cs="Times New Roman" w:hint="eastAsia"/>
          <w:noProof/>
          <w:szCs w:val="24"/>
        </w:rPr>
        <w:t>：</w:t>
      </w:r>
      <w:hyperlink r:id="rId8" w:history="1">
        <w:r w:rsidRPr="004D060B">
          <w:rPr>
            <w:rFonts w:ascii="Times New Roman" w:eastAsia="標楷體" w:hAnsi="Times New Roman" w:cs="Times New Roman"/>
            <w:noProof/>
            <w:szCs w:val="24"/>
          </w:rPr>
          <w:t>rebeccayen918@gmail.com.tw</w:t>
        </w:r>
      </w:hyperlink>
      <w:r w:rsidRPr="004D060B">
        <w:rPr>
          <w:rFonts w:ascii="Times New Roman" w:eastAsia="標楷體" w:hAnsi="Times New Roman" w:cs="Times New Roman"/>
          <w:noProof/>
          <w:szCs w:val="24"/>
        </w:rPr>
        <w:t>)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十一、議程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111DA7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詳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見下表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76347C" w:rsidRPr="00FE0757" w:rsidRDefault="0076347C" w:rsidP="00FE0757">
      <w:pPr>
        <w:autoSpaceDE w:val="0"/>
        <w:autoSpaceDN w:val="0"/>
        <w:adjustRightInd w:val="0"/>
        <w:spacing w:line="288" w:lineRule="auto"/>
        <w:ind w:leftChars="-118" w:hangingChars="118" w:hanging="283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十二、交通資訊</w:t>
      </w:r>
    </w:p>
    <w:p w:rsidR="0076347C" w:rsidRPr="00FE0757" w:rsidRDefault="0076347C" w:rsidP="00107135">
      <w:pPr>
        <w:autoSpaceDE w:val="0"/>
        <w:autoSpaceDN w:val="0"/>
        <w:adjustRightInd w:val="0"/>
        <w:spacing w:line="288" w:lineRule="auto"/>
        <w:ind w:leftChars="59" w:left="708" w:hangingChars="236" w:hanging="566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="00107135">
        <w:rPr>
          <w:rFonts w:ascii="Times New Roman" w:eastAsia="標楷體" w:hAnsi="Times New Roman" w:cs="Times New Roman"/>
          <w:color w:val="000000"/>
          <w:kern w:val="0"/>
          <w:szCs w:val="24"/>
        </w:rPr>
        <w:t>請儘量搭乘大眾交通工具</w:t>
      </w:r>
      <w:r w:rsidR="0010713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</w:t>
      </w:r>
      <w:r w:rsidR="00107135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國立臺北科技大學交通資訊詳見</w:t>
      </w:r>
      <w:hyperlink r:id="rId9" w:history="1">
        <w:r w:rsidR="00107135">
          <w:rPr>
            <w:rStyle w:val="a8"/>
          </w:rPr>
          <w:t>https://www.ntut.edu.tw/p/404-1007-19916.php</w:t>
        </w:r>
      </w:hyperlink>
    </w:p>
    <w:p w:rsidR="006E201C" w:rsidRPr="00FE0757" w:rsidRDefault="0076347C" w:rsidP="00FE0757">
      <w:pPr>
        <w:autoSpaceDE w:val="0"/>
        <w:autoSpaceDN w:val="0"/>
        <w:adjustRightInd w:val="0"/>
        <w:spacing w:line="288" w:lineRule="auto"/>
        <w:ind w:leftChars="60" w:left="588" w:hangingChars="185" w:hanging="444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二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自行開車者（請多利用共乘方式），</w:t>
      </w:r>
      <w:r w:rsidR="00456EF1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請停至億光大樓</w:t>
      </w:r>
      <w:r w:rsidR="00EA43C7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停車場</w:t>
      </w:r>
      <w:r w:rsidR="00EA43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EA43C7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出入口在建國南路上</w:t>
      </w:r>
      <w:r w:rsidR="00EA43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456EF1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111DA7">
        <w:rPr>
          <w:rFonts w:ascii="Times New Roman" w:eastAsia="標楷體" w:hAnsi="Times New Roman" w:cs="Times New Roman" w:hint="eastAsia"/>
          <w:color w:val="000000"/>
          <w:kern w:val="0"/>
          <w:szCs w:val="24"/>
          <w:lang w:eastAsia="zh-HK"/>
        </w:rPr>
        <w:t>停車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小時以內者，每</w:t>
      </w:r>
      <w:r w:rsidR="00735B05" w:rsidRPr="00FE0757"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  <w:t>小時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收費</w:t>
      </w:r>
      <w:r w:rsidR="00735B05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0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元；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4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小時以上，未超過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日者，收費</w:t>
      </w:r>
      <w:r w:rsidR="00735B05"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60</w:t>
      </w: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t>元。</w:t>
      </w:r>
    </w:p>
    <w:p w:rsidR="005978DA" w:rsidRPr="00FE0757" w:rsidRDefault="006E201C" w:rsidP="00111DA7">
      <w:pPr>
        <w:spacing w:line="288" w:lineRule="auto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shd w:val="clear" w:color="auto" w:fill="FFFFFF"/>
        </w:rPr>
      </w:pPr>
      <w:r w:rsidRPr="00FE0757"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  <w:bookmarkStart w:id="1" w:name="OLE_LINK8"/>
      <w:r w:rsidR="005978DA" w:rsidRPr="00FE0757">
        <w:rPr>
          <w:rFonts w:ascii="微軟正黑體" w:eastAsia="微軟正黑體" w:hAnsi="微軟正黑體" w:cs="Times New Roman"/>
          <w:b/>
          <w:bCs/>
          <w:sz w:val="28"/>
          <w:szCs w:val="28"/>
        </w:rPr>
        <w:lastRenderedPageBreak/>
        <w:t>2019 第五屆</w:t>
      </w:r>
      <w:r w:rsidR="005978DA" w:rsidRPr="00FE0757">
        <w:rPr>
          <w:rFonts w:ascii="微軟正黑體" w:eastAsia="微軟正黑體" w:hAnsi="微軟正黑體" w:cs="Times New Roman"/>
          <w:b/>
          <w:bCs/>
          <w:sz w:val="28"/>
          <w:szCs w:val="28"/>
          <w:shd w:val="clear" w:color="auto" w:fill="FFFFFF"/>
        </w:rPr>
        <w:t>新世紀大專校院生命教育分享會－</w:t>
      </w:r>
    </w:p>
    <w:p w:rsidR="005978DA" w:rsidRPr="00FE0757" w:rsidRDefault="005978DA" w:rsidP="00111DA7">
      <w:pPr>
        <w:spacing w:line="300" w:lineRule="exact"/>
        <w:jc w:val="center"/>
        <w:rPr>
          <w:rFonts w:ascii="微軟正黑體" w:eastAsia="微軟正黑體" w:hAnsi="微軟正黑體"/>
          <w:b/>
          <w:bCs/>
          <w:sz w:val="28"/>
          <w:szCs w:val="28"/>
          <w:shd w:val="clear" w:color="auto" w:fill="FFFFFF"/>
        </w:rPr>
      </w:pPr>
      <w:r w:rsidRPr="00FE0757">
        <w:rPr>
          <w:rFonts w:ascii="微軟正黑體" w:eastAsia="微軟正黑體" w:hAnsi="微軟正黑體" w:hint="eastAsia"/>
          <w:b/>
          <w:bCs/>
          <w:sz w:val="28"/>
          <w:szCs w:val="28"/>
          <w:shd w:val="clear" w:color="auto" w:fill="FFFFFF"/>
        </w:rPr>
        <w:t>心靈教育的理念與實踐 －服務 x利他</w:t>
      </w:r>
    </w:p>
    <w:p w:rsidR="005978DA" w:rsidRPr="000E2F48" w:rsidRDefault="005978DA" w:rsidP="00111DA7">
      <w:pPr>
        <w:spacing w:beforeLines="30" w:before="108" w:line="360" w:lineRule="exact"/>
        <w:jc w:val="center"/>
        <w:rPr>
          <w:rFonts w:ascii="微軟正黑體" w:eastAsia="微軟正黑體" w:hAnsi="微軟正黑體"/>
          <w:sz w:val="16"/>
          <w:szCs w:val="16"/>
          <w:shd w:val="clear" w:color="auto" w:fill="FFFFFF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  <w:shd w:val="clear" w:color="auto" w:fill="FFFFFF"/>
        </w:rPr>
        <w:t xml:space="preserve"> </w:t>
      </w:r>
      <w:r w:rsidR="00111DA7">
        <w:rPr>
          <w:rFonts w:ascii="微軟正黑體" w:eastAsia="微軟正黑體" w:hAnsi="微軟正黑體" w:hint="eastAsia"/>
          <w:b/>
          <w:bCs/>
          <w:sz w:val="28"/>
          <w:szCs w:val="28"/>
          <w:shd w:val="clear" w:color="auto" w:fill="FFFFFF"/>
          <w:lang w:eastAsia="zh-HK"/>
        </w:rPr>
        <w:t>議</w:t>
      </w:r>
      <w:r w:rsidR="00111DA7">
        <w:rPr>
          <w:rFonts w:ascii="微軟正黑體" w:eastAsia="微軟正黑體" w:hAnsi="微軟正黑體" w:hint="eastAsia"/>
          <w:b/>
          <w:bCs/>
          <w:sz w:val="28"/>
          <w:szCs w:val="28"/>
          <w:shd w:val="clear" w:color="auto" w:fill="FFFFFF"/>
        </w:rPr>
        <w:t xml:space="preserve"> </w:t>
      </w:r>
      <w:r w:rsidR="00111DA7">
        <w:rPr>
          <w:rFonts w:ascii="微軟正黑體" w:eastAsia="微軟正黑體" w:hAnsi="微軟正黑體"/>
          <w:b/>
          <w:bCs/>
          <w:sz w:val="28"/>
          <w:szCs w:val="28"/>
          <w:shd w:val="clear" w:color="auto" w:fill="FFFFFF"/>
        </w:rPr>
        <w:t xml:space="preserve">      </w:t>
      </w:r>
      <w:r w:rsidR="00111DA7">
        <w:rPr>
          <w:rFonts w:ascii="微軟正黑體" w:eastAsia="微軟正黑體" w:hAnsi="微軟正黑體" w:hint="eastAsia"/>
          <w:b/>
          <w:bCs/>
          <w:sz w:val="28"/>
          <w:szCs w:val="28"/>
          <w:shd w:val="clear" w:color="auto" w:fill="FFFFFF"/>
          <w:lang w:eastAsia="zh-HK"/>
        </w:rPr>
        <w:t>程</w:t>
      </w:r>
    </w:p>
    <w:p w:rsidR="005978DA" w:rsidRDefault="005978DA" w:rsidP="005D5890">
      <w:pPr>
        <w:snapToGrid w:val="0"/>
        <w:spacing w:line="360" w:lineRule="exact"/>
        <w:ind w:leftChars="-531" w:hangingChars="531" w:hanging="1274"/>
        <w:rPr>
          <w:rFonts w:ascii="微軟正黑體" w:eastAsia="微軟正黑體" w:hAnsi="微軟正黑體"/>
        </w:rPr>
      </w:pPr>
      <w:r w:rsidRPr="00317422">
        <w:rPr>
          <w:rFonts w:ascii="微軟正黑體" w:eastAsia="微軟正黑體" w:hAnsi="微軟正黑體" w:hint="eastAsia"/>
        </w:rPr>
        <w:t>主辦單位：臺北科技大學USR辦公室</w:t>
      </w:r>
      <w:r>
        <w:rPr>
          <w:rFonts w:ascii="微軟正黑體" w:eastAsia="微軟正黑體" w:hAnsi="微軟正黑體" w:hint="eastAsia"/>
        </w:rPr>
        <w:t>、</w:t>
      </w:r>
      <w:r w:rsidRPr="00317422">
        <w:rPr>
          <w:rFonts w:ascii="微軟正黑體" w:eastAsia="微軟正黑體" w:hAnsi="微軟正黑體" w:hint="eastAsia"/>
        </w:rPr>
        <w:t>福智文教基金會</w:t>
      </w:r>
    </w:p>
    <w:p w:rsidR="005978DA" w:rsidRPr="00AC1D06" w:rsidRDefault="005978DA" w:rsidP="005D5890">
      <w:pPr>
        <w:snapToGrid w:val="0"/>
        <w:spacing w:line="360" w:lineRule="exact"/>
        <w:ind w:leftChars="-531" w:hangingChars="531" w:hanging="1274"/>
        <w:rPr>
          <w:rFonts w:ascii="微軟正黑體" w:eastAsia="微軟正黑體" w:hAnsi="微軟正黑體"/>
        </w:rPr>
      </w:pPr>
      <w:r w:rsidRPr="00AC1D06">
        <w:rPr>
          <w:rFonts w:ascii="微軟正黑體" w:eastAsia="微軟正黑體" w:hAnsi="微軟正黑體" w:hint="eastAsia"/>
        </w:rPr>
        <w:t>活動時間：108年9月6日(星期五)</w:t>
      </w:r>
      <w:r>
        <w:rPr>
          <w:rFonts w:ascii="微軟正黑體" w:eastAsia="微軟正黑體" w:hAnsi="微軟正黑體" w:hint="eastAsia"/>
        </w:rPr>
        <w:t xml:space="preserve">  </w:t>
      </w:r>
      <w:r w:rsidRPr="00AC1D06">
        <w:rPr>
          <w:rFonts w:ascii="微軟正黑體" w:eastAsia="微軟正黑體" w:hAnsi="微軟正黑體" w:hint="eastAsia"/>
        </w:rPr>
        <w:t>09</w:t>
      </w:r>
      <w:r w:rsidRPr="00AC1D06">
        <w:rPr>
          <w:rFonts w:ascii="微軟正黑體" w:eastAsia="微軟正黑體" w:hAnsi="微軟正黑體"/>
        </w:rPr>
        <w:t>:</w:t>
      </w:r>
      <w:r w:rsidRPr="00AC1D06">
        <w:rPr>
          <w:rFonts w:ascii="微軟正黑體" w:eastAsia="微軟正黑體" w:hAnsi="微軟正黑體" w:hint="eastAsia"/>
        </w:rPr>
        <w:t>00</w:t>
      </w:r>
      <w:r>
        <w:rPr>
          <w:rFonts w:ascii="微軟正黑體" w:eastAsia="微軟正黑體" w:hAnsi="微軟正黑體" w:hint="eastAsia"/>
        </w:rPr>
        <w:t xml:space="preserve">~ </w:t>
      </w:r>
      <w:r w:rsidRPr="00AC1D06">
        <w:rPr>
          <w:rFonts w:ascii="微軟正黑體" w:eastAsia="微軟正黑體" w:hAnsi="微軟正黑體" w:hint="eastAsia"/>
        </w:rPr>
        <w:t>17:30</w:t>
      </w:r>
      <w:r>
        <w:rPr>
          <w:rFonts w:ascii="微軟正黑體" w:eastAsia="微軟正黑體" w:hAnsi="微軟正黑體" w:hint="eastAsia"/>
        </w:rPr>
        <w:t xml:space="preserve"> </w:t>
      </w:r>
    </w:p>
    <w:p w:rsidR="005978DA" w:rsidRPr="00317422" w:rsidRDefault="005978DA" w:rsidP="005D5890">
      <w:pPr>
        <w:spacing w:line="360" w:lineRule="exact"/>
        <w:ind w:leftChars="-531" w:right="320" w:hangingChars="531" w:hanging="1274"/>
        <w:rPr>
          <w:rFonts w:ascii="微軟正黑體" w:eastAsia="微軟正黑體" w:hAnsi="微軟正黑體"/>
          <w:color w:val="00B050"/>
          <w:sz w:val="16"/>
          <w:szCs w:val="16"/>
          <w:shd w:val="clear" w:color="auto" w:fill="FFFFFF"/>
        </w:rPr>
      </w:pPr>
      <w:r w:rsidRPr="00AC1D06">
        <w:rPr>
          <w:rFonts w:ascii="微軟正黑體" w:eastAsia="微軟正黑體" w:hAnsi="微軟正黑體" w:hint="eastAsia"/>
        </w:rPr>
        <w:t>活動地點：國立臺北科技大學</w:t>
      </w:r>
      <w:r w:rsidR="00316B92">
        <w:rPr>
          <w:rFonts w:ascii="微軟正黑體" w:eastAsia="微軟正黑體" w:hAnsi="微軟正黑體" w:hint="eastAsia"/>
        </w:rPr>
        <w:t xml:space="preserve"> </w:t>
      </w:r>
      <w:r w:rsidRPr="00AC1D06">
        <w:rPr>
          <w:rFonts w:ascii="微軟正黑體" w:eastAsia="微軟正黑體" w:hAnsi="微軟正黑體" w:hint="eastAsia"/>
        </w:rPr>
        <w:t>共同科館B1演講廳</w:t>
      </w:r>
      <w:r>
        <w:rPr>
          <w:rFonts w:ascii="微軟正黑體" w:eastAsia="微軟正黑體" w:hAnsi="微軟正黑體" w:hint="eastAsia"/>
        </w:rPr>
        <w:t xml:space="preserve">                                 </w:t>
      </w:r>
      <w:r w:rsidRPr="00317422">
        <w:rPr>
          <w:rFonts w:ascii="微軟正黑體" w:eastAsia="微軟正黑體" w:hAnsi="微軟正黑體" w:hint="eastAsia"/>
        </w:rPr>
        <w:t xml:space="preserve">  </w:t>
      </w:r>
    </w:p>
    <w:tbl>
      <w:tblPr>
        <w:tblStyle w:val="1-5"/>
        <w:tblW w:w="11319" w:type="dxa"/>
        <w:tblInd w:w="-1508" w:type="dxa"/>
        <w:tblLayout w:type="fixed"/>
        <w:tblLook w:val="04A0" w:firstRow="1" w:lastRow="0" w:firstColumn="1" w:lastColumn="0" w:noHBand="0" w:noVBand="1"/>
      </w:tblPr>
      <w:tblGrid>
        <w:gridCol w:w="547"/>
        <w:gridCol w:w="1701"/>
        <w:gridCol w:w="9071"/>
      </w:tblGrid>
      <w:tr w:rsidR="005978DA" w:rsidRPr="00EF4FD7" w:rsidTr="00361A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:rsidR="005978DA" w:rsidRPr="00EF4FD7" w:rsidRDefault="005978DA" w:rsidP="00111B48">
            <w:pPr>
              <w:snapToGrid w:val="0"/>
              <w:spacing w:line="300" w:lineRule="exact"/>
              <w:rPr>
                <w:rFonts w:ascii="微軟正黑體" w:eastAsia="微軟正黑體" w:hAnsi="微軟正黑體" w:cstheme="minorHAnsi"/>
              </w:rPr>
            </w:pPr>
            <w:bookmarkStart w:id="2" w:name="OLE_LINK6"/>
            <w:bookmarkStart w:id="3" w:name="OLE_LINK7"/>
          </w:p>
        </w:tc>
        <w:tc>
          <w:tcPr>
            <w:tcW w:w="1701" w:type="dxa"/>
          </w:tcPr>
          <w:p w:rsidR="005978DA" w:rsidRPr="00EF4FD7" w:rsidRDefault="005978DA" w:rsidP="00111B48">
            <w:pPr>
              <w:snapToGrid w:val="0"/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 w:val="0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時間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napToGrid w:val="0"/>
              <w:spacing w:line="30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 w:val="0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單元</w:t>
            </w:r>
            <w:r w:rsidRPr="00EF4FD7">
              <w:rPr>
                <w:rFonts w:ascii="微軟正黑體" w:eastAsia="微軟正黑體" w:hAnsi="微軟正黑體" w:cstheme="minorHAnsi"/>
              </w:rPr>
              <w:t>名稱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978DA" w:rsidRDefault="005978DA" w:rsidP="00111B48">
            <w:pPr>
              <w:snapToGrid w:val="0"/>
              <w:spacing w:line="280" w:lineRule="exact"/>
              <w:ind w:rightChars="-63" w:right="-151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/>
              </w:rPr>
              <w:br w:type="page"/>
            </w:r>
            <w:r w:rsidRPr="00EF4FD7">
              <w:rPr>
                <w:rFonts w:ascii="微軟正黑體" w:eastAsia="微軟正黑體" w:hAnsi="微軟正黑體" w:cstheme="minorHAnsi" w:hint="eastAsia"/>
              </w:rPr>
              <w:t>上</w:t>
            </w:r>
          </w:p>
          <w:p w:rsidR="005978DA" w:rsidRPr="00EF4FD7" w:rsidRDefault="005978DA" w:rsidP="00111B48">
            <w:pPr>
              <w:snapToGrid w:val="0"/>
              <w:spacing w:line="280" w:lineRule="exact"/>
              <w:ind w:rightChars="-63" w:right="-151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widowControl/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</w:rPr>
            </w:pPr>
            <w:r w:rsidRPr="00EF4FD7">
              <w:rPr>
                <w:rFonts w:ascii="微軟正黑體" w:eastAsia="微軟正黑體" w:hAnsi="微軟正黑體" w:cs="Arial"/>
                <w:kern w:val="24"/>
              </w:rPr>
              <w:t>0</w:t>
            </w:r>
            <w:r w:rsidRPr="00EF4FD7">
              <w:rPr>
                <w:rFonts w:ascii="微軟正黑體" w:eastAsia="微軟正黑體" w:hAnsi="微軟正黑體" w:cs="Arial" w:hint="eastAsia"/>
                <w:kern w:val="24"/>
              </w:rPr>
              <w:t>9: 00</w:t>
            </w:r>
            <w:r w:rsidRPr="00EF4FD7">
              <w:rPr>
                <w:rFonts w:ascii="微軟正黑體" w:eastAsia="微軟正黑體" w:hAnsi="微軟正黑體" w:cs="Arial"/>
                <w:kern w:val="24"/>
              </w:rPr>
              <w:t>~09</w:t>
            </w:r>
            <w:r w:rsidRPr="00EF4FD7">
              <w:rPr>
                <w:rFonts w:ascii="微軟正黑體" w:eastAsia="微軟正黑體" w:hAnsi="微軟正黑體" w:cs="Arial" w:hint="eastAsia"/>
                <w:kern w:val="24"/>
              </w:rPr>
              <w:t>:20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widowControl/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報到</w:t>
            </w:r>
          </w:p>
        </w:tc>
      </w:tr>
      <w:tr w:rsidR="005978DA" w:rsidRPr="00EF4FD7" w:rsidTr="0036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ind w:rightChars="-63" w:right="-151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kern w:val="24"/>
              </w:rPr>
            </w:pPr>
            <w:r w:rsidRPr="00EF4FD7">
              <w:rPr>
                <w:rFonts w:ascii="微軟正黑體" w:eastAsia="微軟正黑體" w:hAnsi="微軟正黑體" w:cstheme="minorHAnsi"/>
                <w:kern w:val="24"/>
              </w:rPr>
              <w:t>09</w:t>
            </w:r>
            <w:r w:rsidRPr="00EF4FD7">
              <w:rPr>
                <w:rFonts w:ascii="微軟正黑體" w:eastAsia="微軟正黑體" w:hAnsi="微軟正黑體" w:cstheme="minorHAnsi" w:hint="eastAsia"/>
                <w:kern w:val="24"/>
              </w:rPr>
              <w:t>:20</w:t>
            </w:r>
            <w:r w:rsidRPr="00EF4FD7">
              <w:rPr>
                <w:rFonts w:ascii="微軟正黑體" w:eastAsia="微軟正黑體" w:hAnsi="微軟正黑體" w:cstheme="minorHAnsi"/>
                <w:kern w:val="24"/>
              </w:rPr>
              <w:t>~</w:t>
            </w:r>
            <w:r w:rsidRPr="00EF4FD7">
              <w:rPr>
                <w:rFonts w:ascii="微軟正黑體" w:eastAsia="微軟正黑體" w:hAnsi="微軟正黑體" w:cstheme="minorHAnsi" w:hint="eastAsia"/>
                <w:kern w:val="24"/>
              </w:rPr>
              <w:t>09:</w:t>
            </w:r>
            <w:r w:rsidRPr="00EF4FD7">
              <w:rPr>
                <w:rFonts w:ascii="微軟正黑體" w:eastAsia="微軟正黑體" w:hAnsi="微軟正黑體" w:cstheme="minorHAnsi"/>
                <w:kern w:val="24"/>
              </w:rPr>
              <w:t>30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kern w:val="24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開幕式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ind w:rightChars="-63" w:right="-151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EF4FD7">
              <w:rPr>
                <w:rFonts w:ascii="微軟正黑體" w:eastAsia="微軟正黑體" w:hAnsi="微軟正黑體" w:hint="eastAsia"/>
              </w:rPr>
              <w:t>09</w:t>
            </w:r>
            <w:r w:rsidRPr="00EF4FD7">
              <w:rPr>
                <w:rFonts w:ascii="微軟正黑體" w:eastAsia="微軟正黑體" w:hAnsi="微軟正黑體"/>
              </w:rPr>
              <w:t>:</w:t>
            </w:r>
            <w:r w:rsidRPr="00EF4FD7">
              <w:rPr>
                <w:rFonts w:ascii="微軟正黑體" w:eastAsia="微軟正黑體" w:hAnsi="微軟正黑體" w:hint="eastAsia"/>
              </w:rPr>
              <w:t xml:space="preserve"> </w:t>
            </w:r>
            <w:r w:rsidRPr="00EF4FD7">
              <w:rPr>
                <w:rFonts w:ascii="微軟正黑體" w:eastAsia="微軟正黑體" w:hAnsi="微軟正黑體"/>
              </w:rPr>
              <w:t>30-1</w:t>
            </w:r>
            <w:r w:rsidRPr="00EF4FD7">
              <w:rPr>
                <w:rFonts w:ascii="微軟正黑體" w:eastAsia="微軟正黑體" w:hAnsi="微軟正黑體" w:hint="eastAsia"/>
              </w:rPr>
              <w:t>0: 45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場次一 專題講座</w:t>
            </w:r>
          </w:p>
        </w:tc>
      </w:tr>
      <w:tr w:rsidR="005978DA" w:rsidRPr="00EF4FD7" w:rsidTr="0036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ind w:rightChars="-63" w:right="-151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9071" w:type="dxa"/>
          </w:tcPr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EF4FD7">
              <w:rPr>
                <w:rFonts w:ascii="微軟正黑體" w:eastAsia="微軟正黑體" w:hAnsi="微軟正黑體" w:hint="eastAsia"/>
                <w:b/>
              </w:rPr>
              <w:t>題  目 : 以「心靈教育」作為會通儒佛的平台：為什麼？應如何？</w:t>
            </w:r>
          </w:p>
          <w:p w:rsidR="005978DA" w:rsidRPr="00EF4FD7" w:rsidRDefault="005978DA" w:rsidP="00111B48">
            <w:pPr>
              <w:spacing w:line="280" w:lineRule="exact"/>
              <w:ind w:left="1860" w:hangingChars="775" w:hanging="186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主講者 :</w:t>
            </w:r>
            <w:r w:rsidRPr="00EF4FD7">
              <w:rPr>
                <w:rFonts w:ascii="微軟正黑體" w:eastAsia="微軟正黑體" w:hAnsi="微軟正黑體" w:cstheme="minorHAnsi" w:hint="eastAsia"/>
              </w:rPr>
              <w:t xml:space="preserve"> 黃俊傑 國立臺灣大學特聘講座教授/中華民國通識教育學會名譽理事長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</w:rPr>
            </w:pPr>
            <w:r w:rsidRPr="00EF4FD7">
              <w:rPr>
                <w:rFonts w:ascii="微軟正黑體" w:eastAsia="微軟正黑體" w:hAnsi="微軟正黑體" w:cstheme="minorHAnsi" w:hint="eastAsia"/>
                <w:kern w:val="24"/>
              </w:rPr>
              <w:t>10:45~11:00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kern w:val="24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休息</w:t>
            </w:r>
          </w:p>
        </w:tc>
      </w:tr>
      <w:tr w:rsidR="005978DA" w:rsidRPr="00EF4FD7" w:rsidTr="0036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kern w:val="24"/>
              </w:rPr>
            </w:pPr>
            <w:r w:rsidRPr="00EF4FD7">
              <w:rPr>
                <w:rFonts w:ascii="微軟正黑體" w:eastAsia="微軟正黑體" w:hAnsi="微軟正黑體"/>
              </w:rPr>
              <w:t>1</w:t>
            </w:r>
            <w:r w:rsidRPr="00EF4FD7">
              <w:rPr>
                <w:rFonts w:ascii="微軟正黑體" w:eastAsia="微軟正黑體" w:hAnsi="微軟正黑體" w:hint="eastAsia"/>
              </w:rPr>
              <w:t>1:00</w:t>
            </w:r>
            <w:r w:rsidRPr="00EF4FD7">
              <w:rPr>
                <w:rFonts w:ascii="微軟正黑體" w:eastAsia="微軟正黑體" w:hAnsi="微軟正黑體"/>
              </w:rPr>
              <w:t>~1</w:t>
            </w:r>
            <w:r w:rsidRPr="00EF4FD7">
              <w:rPr>
                <w:rFonts w:ascii="微軟正黑體" w:eastAsia="微軟正黑體" w:hAnsi="微軟正黑體" w:hint="eastAsia"/>
              </w:rPr>
              <w:t>2:10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4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場次二 服務學習成果分享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9071" w:type="dxa"/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EF4FD7">
              <w:rPr>
                <w:rFonts w:ascii="微軟正黑體" w:eastAsia="微軟正黑體" w:hAnsi="微軟正黑體" w:hint="eastAsia"/>
                <w:b/>
              </w:rPr>
              <w:t xml:space="preserve">題  目 : </w:t>
            </w:r>
            <w:r w:rsidRPr="00EF4FD7">
              <w:rPr>
                <w:rFonts w:ascii="微軟正黑體" w:eastAsia="微軟正黑體" w:hAnsi="微軟正黑體" w:cstheme="minorHAnsi" w:hint="eastAsia"/>
                <w:b/>
              </w:rPr>
              <w:t>心靈教育的具體實現--服務學習</w:t>
            </w:r>
          </w:p>
          <w:p w:rsidR="00361A8D" w:rsidRDefault="005978DA" w:rsidP="00111B48">
            <w:pPr>
              <w:widowControl/>
              <w:snapToGrid w:val="0"/>
              <w:spacing w:line="28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 xml:space="preserve">主持人 : </w:t>
            </w:r>
            <w:r w:rsidRPr="00EF4FD7">
              <w:rPr>
                <w:rFonts w:ascii="微軟正黑體" w:eastAsia="微軟正黑體" w:hAnsi="微軟正黑體" w:cstheme="minorHAnsi" w:hint="eastAsia"/>
              </w:rPr>
              <w:t>林泰源 臺灣海洋大學共同教育中心主任/</w:t>
            </w:r>
            <w:r w:rsidR="004A2DD8">
              <w:rPr>
                <w:rFonts w:ascii="微軟正黑體" w:eastAsia="微軟正黑體" w:hAnsi="微軟正黑體" w:cstheme="minorHAnsi" w:hint="eastAsia"/>
                <w:lang w:eastAsia="zh-HK"/>
              </w:rPr>
              <w:t>副教務長</w:t>
            </w:r>
            <w:r w:rsidR="004A2DD8">
              <w:rPr>
                <w:rFonts w:ascii="微軟正黑體" w:eastAsia="微軟正黑體" w:hAnsi="微軟正黑體" w:cstheme="minorHAnsi" w:hint="eastAsia"/>
              </w:rPr>
              <w:t>/</w:t>
            </w:r>
          </w:p>
          <w:p w:rsidR="005978DA" w:rsidRPr="00EF4FD7" w:rsidRDefault="005978DA" w:rsidP="00361A8D">
            <w:pPr>
              <w:widowControl/>
              <w:snapToGrid w:val="0"/>
              <w:spacing w:line="280" w:lineRule="exact"/>
              <w:ind w:firstLineChars="416" w:firstLine="998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光電</w:t>
            </w:r>
            <w:r w:rsidR="004A2DD8">
              <w:rPr>
                <w:rFonts w:ascii="微軟正黑體" w:eastAsia="微軟正黑體" w:hAnsi="微軟正黑體" w:cstheme="minorHAnsi" w:hint="eastAsia"/>
                <w:lang w:eastAsia="zh-HK"/>
              </w:rPr>
              <w:t>與材料</w:t>
            </w:r>
            <w:r w:rsidRPr="00EF4FD7">
              <w:rPr>
                <w:rFonts w:ascii="微軟正黑體" w:eastAsia="微軟正黑體" w:hAnsi="微軟正黑體" w:cstheme="minorHAnsi" w:hint="eastAsia"/>
              </w:rPr>
              <w:t>科</w:t>
            </w:r>
            <w:r w:rsidR="004A2DD8">
              <w:rPr>
                <w:rFonts w:ascii="微軟正黑體" w:eastAsia="微軟正黑體" w:hAnsi="微軟正黑體" w:cstheme="minorHAnsi" w:hint="eastAsia"/>
                <w:lang w:eastAsia="zh-HK"/>
              </w:rPr>
              <w:t>技</w:t>
            </w:r>
            <w:r w:rsidRPr="00EF4FD7">
              <w:rPr>
                <w:rFonts w:ascii="微軟正黑體" w:eastAsia="微軟正黑體" w:hAnsi="微軟正黑體" w:cstheme="minorHAnsi" w:hint="eastAsia"/>
              </w:rPr>
              <w:t>學</w:t>
            </w:r>
            <w:r w:rsidR="004A2DD8">
              <w:rPr>
                <w:rFonts w:ascii="微軟正黑體" w:eastAsia="微軟正黑體" w:hAnsi="微軟正黑體" w:cstheme="minorHAnsi" w:hint="eastAsia"/>
                <w:lang w:eastAsia="zh-HK"/>
              </w:rPr>
              <w:t>系</w:t>
            </w:r>
            <w:r w:rsidRPr="00EF4FD7">
              <w:rPr>
                <w:rFonts w:ascii="微軟正黑體" w:eastAsia="微軟正黑體" w:hAnsi="微軟正黑體" w:cstheme="minorHAnsi" w:hint="eastAsia"/>
              </w:rPr>
              <w:t>教授</w:t>
            </w:r>
          </w:p>
          <w:p w:rsidR="005978DA" w:rsidRPr="00EF4FD7" w:rsidRDefault="005978DA" w:rsidP="00361A8D">
            <w:pPr>
              <w:widowControl/>
              <w:snapToGrid w:val="0"/>
              <w:spacing w:line="28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分享者</w:t>
            </w:r>
            <w:r w:rsidRPr="00EF4FD7">
              <w:rPr>
                <w:rFonts w:ascii="微軟正黑體" w:eastAsia="微軟正黑體" w:hAnsi="微軟正黑體" w:cstheme="minorHAnsi" w:hint="eastAsia"/>
              </w:rPr>
              <w:t xml:space="preserve"> : 王崇名 東海大學博雅書院篤信House長兼服務學習召集人/通識中心教授</w:t>
            </w:r>
          </w:p>
          <w:p w:rsidR="005978DA" w:rsidRPr="00317422" w:rsidRDefault="005978DA" w:rsidP="00111B48">
            <w:pPr>
              <w:snapToGrid w:val="0"/>
              <w:spacing w:line="280" w:lineRule="exact"/>
              <w:ind w:leftChars="432" w:left="1078" w:hangingChars="17" w:hanging="4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317422">
              <w:rPr>
                <w:rFonts w:ascii="微軟正黑體" w:eastAsia="微軟正黑體" w:hAnsi="微軟正黑體" w:cstheme="minorHAnsi" w:hint="eastAsia"/>
                <w:szCs w:val="24"/>
              </w:rPr>
              <w:t>劉若蘭 臺灣師範大學全人教育中心主任</w:t>
            </w:r>
          </w:p>
        </w:tc>
      </w:tr>
      <w:tr w:rsidR="005978DA" w:rsidRPr="00EF4FD7" w:rsidTr="0036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Default="005978DA" w:rsidP="00111B48">
            <w:pPr>
              <w:snapToGrid w:val="0"/>
              <w:spacing w:line="280" w:lineRule="exact"/>
              <w:ind w:rightChars="-63" w:right="-151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/>
              </w:rPr>
              <w:t>下</w:t>
            </w:r>
          </w:p>
          <w:p w:rsidR="005978DA" w:rsidRPr="00EF4FD7" w:rsidRDefault="005978DA" w:rsidP="00111B48">
            <w:pPr>
              <w:snapToGrid w:val="0"/>
              <w:spacing w:line="280" w:lineRule="exact"/>
              <w:ind w:rightChars="-63" w:right="-151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A476E9">
            <w:pPr>
              <w:snapToGrid w:val="0"/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12:10～13:</w:t>
            </w:r>
            <w:r w:rsidR="00A476E9">
              <w:rPr>
                <w:rFonts w:ascii="微軟正黑體" w:eastAsia="微軟正黑體" w:hAnsi="微軟正黑體" w:cstheme="minorHAnsi" w:hint="eastAsia"/>
              </w:rPr>
              <w:t>1</w:t>
            </w:r>
            <w:r w:rsidRPr="00EF4FD7">
              <w:rPr>
                <w:rFonts w:ascii="微軟正黑體" w:eastAsia="微軟正黑體" w:hAnsi="微軟正黑體" w:cstheme="minorHAnsi" w:hint="eastAsia"/>
              </w:rPr>
              <w:t>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大合照 / 午餐 休息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A476E9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EF4FD7">
              <w:rPr>
                <w:rFonts w:ascii="微軟正黑體" w:eastAsia="微軟正黑體" w:hAnsi="微軟正黑體"/>
              </w:rPr>
              <w:t>13:</w:t>
            </w:r>
            <w:r w:rsidR="00A476E9">
              <w:rPr>
                <w:rFonts w:ascii="微軟正黑體" w:eastAsia="微軟正黑體" w:hAnsi="微軟正黑體" w:hint="eastAsia"/>
              </w:rPr>
              <w:t>1</w:t>
            </w:r>
            <w:r w:rsidRPr="00EF4FD7">
              <w:rPr>
                <w:rFonts w:ascii="微軟正黑體" w:eastAsia="微軟正黑體" w:hAnsi="微軟正黑體"/>
              </w:rPr>
              <w:t>0-14:</w:t>
            </w:r>
            <w:r w:rsidRPr="00EF4FD7">
              <w:rPr>
                <w:rFonts w:ascii="微軟正黑體" w:eastAsia="微軟正黑體" w:hAnsi="微軟正黑體" w:hint="eastAsia"/>
              </w:rPr>
              <w:t>1</w:t>
            </w:r>
            <w:r w:rsidRPr="00EF4FD7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 xml:space="preserve">場次三 </w:t>
            </w:r>
            <w:r w:rsidRPr="00EF4FD7">
              <w:rPr>
                <w:rFonts w:ascii="微軟正黑體" w:eastAsia="微軟正黑體" w:hAnsi="微軟正黑體" w:hint="eastAsia"/>
                <w:b/>
              </w:rPr>
              <w:t>座談會</w:t>
            </w:r>
          </w:p>
        </w:tc>
      </w:tr>
      <w:tr w:rsidR="005978DA" w:rsidRPr="00EF4FD7" w:rsidTr="0036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</w:p>
        </w:tc>
        <w:tc>
          <w:tcPr>
            <w:tcW w:w="9071" w:type="dxa"/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EF4FD7">
              <w:rPr>
                <w:rFonts w:ascii="微軟正黑體" w:eastAsia="微軟正黑體" w:hAnsi="微軟正黑體" w:hint="eastAsia"/>
                <w:b/>
              </w:rPr>
              <w:t>題  目：「嗨！老師，您變快樂了嗎？」</w:t>
            </w:r>
          </w:p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 xml:space="preserve">主持人 : </w:t>
            </w:r>
            <w:r w:rsidRPr="00EF4FD7">
              <w:rPr>
                <w:rFonts w:ascii="微軟正黑體" w:eastAsia="微軟正黑體" w:hAnsi="微軟正黑體" w:cstheme="minorHAnsi" w:hint="eastAsia"/>
              </w:rPr>
              <w:t>張孟基 臺灣大學農藝學系副教授</w:t>
            </w:r>
          </w:p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與談人</w:t>
            </w:r>
            <w:r w:rsidRPr="00EF4FD7">
              <w:rPr>
                <w:rFonts w:ascii="微軟正黑體" w:eastAsia="微軟正黑體" w:hAnsi="微軟正黑體" w:cstheme="minorHAnsi" w:hint="eastAsia"/>
              </w:rPr>
              <w:t xml:space="preserve"> : 魏秀珍 臺灣師範大學人類發展與家庭學系副教授</w:t>
            </w:r>
          </w:p>
          <w:p w:rsidR="005978DA" w:rsidRPr="00EF4FD7" w:rsidRDefault="005978DA" w:rsidP="00111B48">
            <w:pPr>
              <w:snapToGrid w:val="0"/>
              <w:spacing w:line="280" w:lineRule="exact"/>
              <w:ind w:leftChars="421" w:left="101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 xml:space="preserve">林美鳳 </w:t>
            </w:r>
            <w:r>
              <w:rPr>
                <w:rFonts w:ascii="微軟正黑體" w:eastAsia="微軟正黑體" w:hAnsi="微軟正黑體" w:cstheme="minorHAnsi" w:hint="eastAsia"/>
              </w:rPr>
              <w:t>國立</w:t>
            </w:r>
            <w:r w:rsidRPr="00EF4FD7">
              <w:rPr>
                <w:rFonts w:ascii="微軟正黑體" w:eastAsia="微軟正黑體" w:hAnsi="微軟正黑體" w:cstheme="minorHAnsi" w:hint="eastAsia"/>
              </w:rPr>
              <w:t>彰化師範大學會計系副教授</w:t>
            </w:r>
          </w:p>
          <w:p w:rsidR="005978DA" w:rsidRPr="00EF4FD7" w:rsidRDefault="005978DA" w:rsidP="00111B48">
            <w:pPr>
              <w:snapToGrid w:val="0"/>
              <w:spacing w:line="280" w:lineRule="exact"/>
              <w:ind w:leftChars="421" w:left="101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 xml:space="preserve">張書銓 </w:t>
            </w:r>
            <w:r>
              <w:rPr>
                <w:rFonts w:ascii="微軟正黑體" w:eastAsia="微軟正黑體" w:hAnsi="微軟正黑體" w:cstheme="minorHAnsi" w:hint="eastAsia"/>
              </w:rPr>
              <w:t>國立</w:t>
            </w:r>
            <w:r w:rsidRPr="00EF4FD7">
              <w:rPr>
                <w:rFonts w:ascii="微軟正黑體" w:eastAsia="微軟正黑體" w:hAnsi="微軟正黑體" w:cstheme="minorHAnsi"/>
              </w:rPr>
              <w:t>成功大學物理系教授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14:10～14:30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hint="eastAsia"/>
              </w:rPr>
              <w:t>茶敘</w:t>
            </w:r>
          </w:p>
        </w:tc>
      </w:tr>
      <w:tr w:rsidR="005978DA" w:rsidRPr="00EF4FD7" w:rsidTr="0036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4"/>
              </w:rPr>
            </w:pPr>
            <w:r w:rsidRPr="00EF4FD7">
              <w:rPr>
                <w:rFonts w:ascii="微軟正黑體" w:eastAsia="微軟正黑體" w:hAnsi="微軟正黑體" w:cstheme="minorHAnsi"/>
                <w:kern w:val="24"/>
              </w:rPr>
              <w:t>1</w:t>
            </w:r>
            <w:r w:rsidRPr="00EF4FD7">
              <w:rPr>
                <w:rFonts w:ascii="微軟正黑體" w:eastAsia="微軟正黑體" w:hAnsi="微軟正黑體" w:cstheme="minorHAnsi" w:hint="eastAsia"/>
                <w:kern w:val="24"/>
              </w:rPr>
              <w:t>4:30</w:t>
            </w:r>
            <w:r w:rsidRPr="00EF4FD7">
              <w:rPr>
                <w:rFonts w:ascii="微軟正黑體" w:eastAsia="微軟正黑體" w:hAnsi="微軟正黑體" w:cstheme="minorHAnsi"/>
                <w:kern w:val="24"/>
              </w:rPr>
              <w:t>~1</w:t>
            </w:r>
            <w:r w:rsidRPr="00EF4FD7">
              <w:rPr>
                <w:rFonts w:ascii="微軟正黑體" w:eastAsia="微軟正黑體" w:hAnsi="微軟正黑體" w:cstheme="minorHAnsi" w:hint="eastAsia"/>
                <w:kern w:val="24"/>
              </w:rPr>
              <w:t>6:10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場次四 計畫成果分享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pStyle w:val="a7"/>
              <w:snapToGrid w:val="0"/>
              <w:spacing w:line="280" w:lineRule="exact"/>
              <w:ind w:leftChars="-30" w:left="1118" w:hangingChars="496" w:hanging="119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kern w:val="24"/>
              </w:rPr>
            </w:pPr>
          </w:p>
        </w:tc>
        <w:tc>
          <w:tcPr>
            <w:tcW w:w="9071" w:type="dxa"/>
          </w:tcPr>
          <w:p w:rsidR="005978DA" w:rsidRPr="00EF4FD7" w:rsidRDefault="005978DA" w:rsidP="00111B48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題  目 : 心靈教育的社會價值 - 利他實踐</w:t>
            </w:r>
          </w:p>
          <w:p w:rsidR="005978DA" w:rsidRPr="00EF4FD7" w:rsidRDefault="005978DA" w:rsidP="00111B48">
            <w:pPr>
              <w:snapToGrid w:val="0"/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主持人</w:t>
            </w:r>
            <w:r w:rsidRPr="00EF4FD7">
              <w:rPr>
                <w:rFonts w:ascii="微軟正黑體" w:eastAsia="微軟正黑體" w:hAnsi="微軟正黑體" w:cstheme="minorHAnsi" w:hint="eastAsia"/>
              </w:rPr>
              <w:t xml:space="preserve"> : 魏秀珍 臺灣師範大學人類發展與家庭學系副教授</w:t>
            </w:r>
          </w:p>
          <w:p w:rsidR="005978DA" w:rsidRDefault="005978DA" w:rsidP="00111B48">
            <w:pPr>
              <w:pStyle w:val="a7"/>
              <w:snapToGrid w:val="0"/>
              <w:spacing w:line="280" w:lineRule="exact"/>
              <w:ind w:leftChars="1" w:left="1929" w:hangingChars="803" w:hanging="19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  <w:szCs w:val="24"/>
              </w:rPr>
              <w:t>分享人</w:t>
            </w:r>
            <w:r w:rsidRPr="00EF4FD7">
              <w:rPr>
                <w:rFonts w:ascii="微軟正黑體" w:eastAsia="微軟正黑體" w:hAnsi="微軟正黑體" w:cstheme="minorHAnsi" w:hint="eastAsia"/>
                <w:szCs w:val="24"/>
              </w:rPr>
              <w:t xml:space="preserve"> : </w:t>
            </w:r>
            <w:r>
              <w:rPr>
                <w:rFonts w:ascii="微軟正黑體" w:eastAsia="微軟正黑體" w:hAnsi="微軟正黑體" w:cstheme="minorHAnsi" w:hint="eastAsia"/>
              </w:rPr>
              <w:t xml:space="preserve">黃志弘 </w:t>
            </w:r>
            <w:r w:rsidRPr="00EF4FD7">
              <w:rPr>
                <w:rFonts w:ascii="微軟正黑體" w:eastAsia="微軟正黑體" w:hAnsi="微軟正黑體" w:cstheme="minorHAnsi" w:hint="eastAsia"/>
              </w:rPr>
              <w:t>臺北科技大學</w:t>
            </w:r>
            <w:r w:rsidRPr="005C5E8C">
              <w:rPr>
                <w:rFonts w:ascii="微軟正黑體" w:eastAsia="微軟正黑體" w:hAnsi="微軟正黑體" w:cstheme="minorHAnsi"/>
              </w:rPr>
              <w:t>設計學院</w:t>
            </w:r>
            <w:r w:rsidRPr="006E4E07">
              <w:rPr>
                <w:rFonts w:ascii="微軟正黑體" w:eastAsia="微軟正黑體" w:hAnsi="微軟正黑體" w:cstheme="minorHAnsi" w:hint="eastAsia"/>
              </w:rPr>
              <w:t>院長/</w:t>
            </w:r>
            <w:r w:rsidRPr="00EF4FD7">
              <w:rPr>
                <w:rFonts w:ascii="微軟正黑體" w:eastAsia="微軟正黑體" w:hAnsi="微軟正黑體" w:cstheme="minorHAnsi" w:hint="eastAsia"/>
              </w:rPr>
              <w:t>USR計畫</w:t>
            </w:r>
            <w:r>
              <w:rPr>
                <w:rFonts w:ascii="微軟正黑體" w:eastAsia="微軟正黑體" w:hAnsi="微軟正黑體" w:cstheme="minorHAnsi" w:hint="eastAsia"/>
              </w:rPr>
              <w:t>主持人</w:t>
            </w:r>
          </w:p>
          <w:p w:rsidR="005978DA" w:rsidRPr="00E87E37" w:rsidRDefault="005978DA" w:rsidP="00111B48">
            <w:pPr>
              <w:pStyle w:val="a7"/>
              <w:snapToGrid w:val="0"/>
              <w:spacing w:line="280" w:lineRule="exact"/>
              <w:ind w:leftChars="427" w:left="1930" w:hangingChars="377" w:hanging="90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4"/>
              </w:rPr>
            </w:pPr>
            <w:r w:rsidRPr="00EF4FD7">
              <w:rPr>
                <w:rFonts w:ascii="微軟正黑體" w:eastAsia="微軟正黑體" w:hAnsi="微軟正黑體" w:cstheme="minorHAnsi"/>
                <w:szCs w:val="24"/>
              </w:rPr>
              <w:t>邱佳慧</w:t>
            </w:r>
            <w:r w:rsidRPr="00EF4FD7">
              <w:rPr>
                <w:rFonts w:ascii="微軟正黑體" w:eastAsia="微軟正黑體" w:hAnsi="微軟正黑體" w:cstheme="minorHAnsi" w:hint="eastAsia"/>
                <w:szCs w:val="24"/>
              </w:rPr>
              <w:t xml:space="preserve"> 臺北醫學大學</w:t>
            </w:r>
            <w:r w:rsidRPr="003E08B6">
              <w:rPr>
                <w:rFonts w:ascii="微軟正黑體" w:eastAsia="微軟正黑體" w:hAnsi="微軟正黑體" w:cstheme="minorHAnsi"/>
                <w:szCs w:val="24"/>
              </w:rPr>
              <w:t>通識教育中心副教授/敘事力計畫北區基</w:t>
            </w:r>
            <w:r>
              <w:rPr>
                <w:rFonts w:ascii="微軟正黑體" w:eastAsia="微軟正黑體" w:hAnsi="微軟正黑體" w:cstheme="minorHAnsi" w:hint="eastAsia"/>
                <w:szCs w:val="24"/>
              </w:rPr>
              <w:t>地</w:t>
            </w:r>
            <w:r w:rsidRPr="003E08B6">
              <w:rPr>
                <w:rFonts w:ascii="微軟正黑體" w:eastAsia="微軟正黑體" w:hAnsi="微軟正黑體" w:cstheme="minorHAnsi"/>
                <w:szCs w:val="24"/>
              </w:rPr>
              <w:t>執行長</w:t>
            </w:r>
          </w:p>
        </w:tc>
      </w:tr>
      <w:tr w:rsidR="005978DA" w:rsidRPr="00EF4FD7" w:rsidTr="0036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EF4FD7">
              <w:rPr>
                <w:rFonts w:ascii="微軟正黑體" w:eastAsia="微軟正黑體" w:hAnsi="微軟正黑體"/>
              </w:rPr>
              <w:t>1</w:t>
            </w:r>
            <w:r w:rsidRPr="00EF4FD7">
              <w:rPr>
                <w:rFonts w:ascii="微軟正黑體" w:eastAsia="微軟正黑體" w:hAnsi="微軟正黑體" w:hint="eastAsia"/>
              </w:rPr>
              <w:t>6</w:t>
            </w:r>
            <w:r w:rsidRPr="00EF4FD7">
              <w:rPr>
                <w:rFonts w:ascii="微軟正黑體" w:eastAsia="微軟正黑體" w:hAnsi="微軟正黑體"/>
              </w:rPr>
              <w:t>:</w:t>
            </w:r>
            <w:r w:rsidRPr="00EF4FD7">
              <w:rPr>
                <w:rFonts w:ascii="微軟正黑體" w:eastAsia="微軟正黑體" w:hAnsi="微軟正黑體" w:hint="eastAsia"/>
              </w:rPr>
              <w:t>10</w:t>
            </w:r>
            <w:r w:rsidRPr="00EF4FD7">
              <w:rPr>
                <w:rFonts w:ascii="微軟正黑體" w:eastAsia="微軟正黑體" w:hAnsi="微軟正黑體"/>
              </w:rPr>
              <w:t>-1</w:t>
            </w:r>
            <w:r w:rsidRPr="00EF4FD7">
              <w:rPr>
                <w:rFonts w:ascii="微軟正黑體" w:eastAsia="微軟正黑體" w:hAnsi="微軟正黑體" w:hint="eastAsia"/>
              </w:rPr>
              <w:t>6</w:t>
            </w:r>
            <w:r w:rsidRPr="00EF4FD7">
              <w:rPr>
                <w:rFonts w:ascii="微軟正黑體" w:eastAsia="微軟正黑體" w:hAnsi="微軟正黑體"/>
              </w:rPr>
              <w:t>:</w:t>
            </w:r>
            <w:r w:rsidRPr="00EF4FD7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EF4FD7">
              <w:rPr>
                <w:rFonts w:ascii="微軟正黑體" w:eastAsia="微軟正黑體" w:hAnsi="微軟正黑體" w:hint="eastAsia"/>
              </w:rPr>
              <w:t>休息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EF4FD7">
              <w:rPr>
                <w:rFonts w:ascii="微軟正黑體" w:eastAsia="微軟正黑體" w:hAnsi="微軟正黑體" w:cstheme="minorHAnsi"/>
                <w:kern w:val="24"/>
              </w:rPr>
              <w:t>1</w:t>
            </w:r>
            <w:r w:rsidRPr="00EF4FD7">
              <w:rPr>
                <w:rFonts w:ascii="微軟正黑體" w:eastAsia="微軟正黑體" w:hAnsi="微軟正黑體" w:cstheme="minorHAnsi" w:hint="eastAsia"/>
                <w:kern w:val="24"/>
              </w:rPr>
              <w:t>6:20~17:20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spacing w:line="28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 w:rsidRPr="00EF4FD7">
              <w:rPr>
                <w:rFonts w:ascii="微軟正黑體" w:eastAsia="微軟正黑體" w:hAnsi="微軟正黑體" w:cstheme="minorHAnsi" w:hint="eastAsia"/>
                <w:b/>
              </w:rPr>
              <w:t>場次五</w:t>
            </w:r>
            <w:r w:rsidRPr="00EF4FD7">
              <w:rPr>
                <w:rFonts w:ascii="微軟正黑體" w:eastAsia="微軟正黑體" w:hAnsi="微軟正黑體" w:hint="eastAsia"/>
                <w:b/>
              </w:rPr>
              <w:t xml:space="preserve"> 綜合座談</w:t>
            </w:r>
          </w:p>
        </w:tc>
      </w:tr>
      <w:tr w:rsidR="005978DA" w:rsidRPr="00EF4FD7" w:rsidTr="00361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snapToGrid w:val="0"/>
              <w:spacing w:line="280" w:lineRule="exact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kern w:val="24"/>
              </w:rPr>
            </w:pPr>
          </w:p>
        </w:tc>
        <w:tc>
          <w:tcPr>
            <w:tcW w:w="9071" w:type="dxa"/>
          </w:tcPr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Microsoft YaHei UI Light"/>
                <w:b/>
              </w:rPr>
            </w:pPr>
            <w:r w:rsidRPr="00EF4FD7">
              <w:rPr>
                <w:rFonts w:ascii="微軟正黑體" w:eastAsia="微軟正黑體" w:hAnsi="微軟正黑體" w:cs="Microsoft YaHei UI Light" w:hint="eastAsia"/>
                <w:b/>
              </w:rPr>
              <w:t>題</w:t>
            </w:r>
            <w:r w:rsidR="004D060B">
              <w:rPr>
                <w:rFonts w:ascii="微軟正黑體" w:eastAsia="微軟正黑體" w:hAnsi="微軟正黑體" w:cs="Microsoft YaHei UI Light" w:hint="eastAsia"/>
                <w:b/>
              </w:rPr>
              <w:t xml:space="preserve">　</w:t>
            </w:r>
            <w:r w:rsidRPr="00EF4FD7">
              <w:rPr>
                <w:rFonts w:ascii="微軟正黑體" w:eastAsia="微軟正黑體" w:hAnsi="微軟正黑體" w:cs="Microsoft YaHei UI Light" w:hint="eastAsia"/>
                <w:b/>
              </w:rPr>
              <w:t>目</w:t>
            </w:r>
            <w:r w:rsidR="004D060B">
              <w:rPr>
                <w:rFonts w:ascii="微軟正黑體" w:eastAsia="微軟正黑體" w:hAnsi="微軟正黑體" w:cs="Microsoft YaHei UI Light" w:hint="eastAsia"/>
                <w:b/>
              </w:rPr>
              <w:t>：</w:t>
            </w:r>
            <w:r w:rsidRPr="00EF4FD7">
              <w:rPr>
                <w:rFonts w:ascii="微軟正黑體" w:eastAsia="微軟正黑體" w:hAnsi="微軟正黑體" w:cs="Microsoft YaHei UI Light" w:hint="eastAsia"/>
                <w:b/>
              </w:rPr>
              <w:t>大專校院心靈教育的推動與展望</w:t>
            </w:r>
          </w:p>
          <w:p w:rsidR="005978DA" w:rsidRPr="00EF4FD7" w:rsidRDefault="005978DA" w:rsidP="00111B48">
            <w:pPr>
              <w:spacing w:line="28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Microsoft YaHei UI Light"/>
              </w:rPr>
            </w:pPr>
            <w:r w:rsidRPr="00EF4FD7">
              <w:rPr>
                <w:rFonts w:ascii="微軟正黑體" w:eastAsia="微軟正黑體" w:hAnsi="微軟正黑體" w:cs="Microsoft YaHei UI Light" w:hint="eastAsia"/>
                <w:b/>
              </w:rPr>
              <w:t>主持人</w:t>
            </w:r>
            <w:r w:rsidR="004D060B">
              <w:rPr>
                <w:rFonts w:ascii="微軟正黑體" w:eastAsia="微軟正黑體" w:hAnsi="微軟正黑體" w:cs="Microsoft YaHei UI Light" w:hint="eastAsia"/>
                <w:b/>
              </w:rPr>
              <w:t>：</w:t>
            </w:r>
            <w:r w:rsidRPr="00EF4FD7">
              <w:rPr>
                <w:rFonts w:ascii="微軟正黑體" w:eastAsia="微軟正黑體" w:hAnsi="微軟正黑體" w:cs="Microsoft YaHei UI Light" w:hint="eastAsia"/>
              </w:rPr>
              <w:t>黃鴻博 臺中教育大學理學院名譽教授</w:t>
            </w:r>
          </w:p>
          <w:p w:rsidR="006F0FF9" w:rsidRDefault="005F5F5D" w:rsidP="004D060B">
            <w:pPr>
              <w:widowControl/>
              <w:snapToGrid w:val="0"/>
              <w:spacing w:line="280" w:lineRule="exact"/>
              <w:ind w:left="1860" w:hangingChars="775" w:hanging="1860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>
              <w:rPr>
                <w:rFonts w:ascii="微軟正黑體" w:eastAsia="微軟正黑體" w:hAnsi="微軟正黑體" w:cs="Microsoft YaHei UI Light" w:hint="eastAsia"/>
                <w:b/>
                <w:lang w:eastAsia="zh-HK"/>
              </w:rPr>
              <w:t>與談</w:t>
            </w:r>
            <w:r w:rsidRPr="00EF4FD7">
              <w:rPr>
                <w:rFonts w:ascii="微軟正黑體" w:eastAsia="微軟正黑體" w:hAnsi="微軟正黑體" w:cs="Microsoft YaHei UI Light" w:hint="eastAsia"/>
                <w:b/>
              </w:rPr>
              <w:t>人</w:t>
            </w:r>
            <w:r>
              <w:rPr>
                <w:rFonts w:ascii="微軟正黑體" w:eastAsia="微軟正黑體" w:hAnsi="微軟正黑體" w:cs="Microsoft YaHei UI Light" w:hint="eastAsia"/>
                <w:b/>
              </w:rPr>
              <w:t>：</w:t>
            </w:r>
            <w:r>
              <w:rPr>
                <w:rFonts w:ascii="微軟正黑體" w:eastAsia="微軟正黑體" w:hAnsi="微軟正黑體" w:cs="Microsoft YaHei UI Light" w:hint="eastAsia"/>
                <w:b/>
                <w:lang w:eastAsia="zh-HK"/>
              </w:rPr>
              <w:t>王崇名</w:t>
            </w:r>
            <w:r>
              <w:rPr>
                <w:rFonts w:ascii="微軟正黑體" w:eastAsia="微軟正黑體" w:hAnsi="微軟正黑體" w:cs="Microsoft YaHei UI Light" w:hint="eastAsia"/>
                <w:b/>
              </w:rPr>
              <w:t xml:space="preserve"> </w:t>
            </w:r>
            <w:r w:rsidR="005978DA" w:rsidRPr="00EF4FD7">
              <w:rPr>
                <w:rFonts w:ascii="微軟正黑體" w:eastAsia="微軟正黑體" w:hAnsi="微軟正黑體" w:cstheme="minorHAnsi" w:hint="eastAsia"/>
              </w:rPr>
              <w:t>東海大學博雅書院篤信House長兼服務學習召集人/</w:t>
            </w:r>
          </w:p>
          <w:p w:rsidR="005978DA" w:rsidRPr="00EF4FD7" w:rsidRDefault="005978DA" w:rsidP="006F0FF9">
            <w:pPr>
              <w:widowControl/>
              <w:snapToGrid w:val="0"/>
              <w:spacing w:line="280" w:lineRule="exact"/>
              <w:ind w:leftChars="756" w:left="1857" w:hangingChars="18" w:hanging="43"/>
              <w:jc w:val="both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</w:rPr>
            </w:pPr>
            <w:r w:rsidRPr="00EF4FD7">
              <w:rPr>
                <w:rFonts w:ascii="微軟正黑體" w:eastAsia="微軟正黑體" w:hAnsi="微軟正黑體" w:cstheme="minorHAnsi" w:hint="eastAsia"/>
              </w:rPr>
              <w:t>通識中心教授</w:t>
            </w:r>
          </w:p>
          <w:p w:rsidR="005978DA" w:rsidRDefault="005978DA" w:rsidP="006F0FF9">
            <w:pPr>
              <w:shd w:val="clear" w:color="auto" w:fill="FFFFFF"/>
              <w:spacing w:line="280" w:lineRule="exact"/>
              <w:ind w:firstLineChars="391" w:firstLine="938"/>
              <w:jc w:val="both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EF4FD7">
              <w:rPr>
                <w:rFonts w:ascii="微軟正黑體" w:eastAsia="微軟正黑體" w:hAnsi="微軟正黑體" w:hint="eastAsia"/>
              </w:rPr>
              <w:t>李建模 臺灣大學電機工程學系教授/教學發展中心主任</w:t>
            </w:r>
          </w:p>
          <w:p w:rsidR="002E0F34" w:rsidRDefault="002E0F34" w:rsidP="006F0FF9">
            <w:pPr>
              <w:shd w:val="clear" w:color="auto" w:fill="FFFFFF"/>
              <w:spacing w:line="280" w:lineRule="exact"/>
              <w:ind w:firstLineChars="391" w:firstLine="938"/>
              <w:jc w:val="both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szCs w:val="24"/>
              </w:rPr>
            </w:pPr>
            <w:r w:rsidRPr="003E08B6">
              <w:rPr>
                <w:rFonts w:ascii="微軟正黑體" w:eastAsia="微軟正黑體" w:hAnsi="微軟正黑體" w:cstheme="minorHAnsi"/>
                <w:szCs w:val="24"/>
              </w:rPr>
              <w:t>邱佳慧</w:t>
            </w:r>
            <w:r>
              <w:rPr>
                <w:rFonts w:ascii="微軟正黑體" w:eastAsia="微軟正黑體" w:hAnsi="微軟正黑體" w:cstheme="minorHAnsi" w:hint="eastAsia"/>
                <w:szCs w:val="24"/>
              </w:rPr>
              <w:t xml:space="preserve"> </w:t>
            </w:r>
            <w:r w:rsidRPr="003E08B6">
              <w:rPr>
                <w:rFonts w:ascii="微軟正黑體" w:eastAsia="微軟正黑體" w:hAnsi="微軟正黑體" w:cstheme="minorHAnsi" w:hint="eastAsia"/>
                <w:szCs w:val="24"/>
              </w:rPr>
              <w:t>臺北醫學大學</w:t>
            </w:r>
            <w:r w:rsidRPr="003E08B6">
              <w:rPr>
                <w:rFonts w:ascii="微軟正黑體" w:eastAsia="微軟正黑體" w:hAnsi="微軟正黑體" w:cstheme="minorHAnsi"/>
                <w:szCs w:val="24"/>
              </w:rPr>
              <w:t>通識教育中心副教授/敘事力計畫北區基地執行長</w:t>
            </w:r>
          </w:p>
          <w:p w:rsidR="00F70AD7" w:rsidRPr="00F70AD7" w:rsidRDefault="00F70AD7" w:rsidP="00F70AD7">
            <w:pPr>
              <w:shd w:val="clear" w:color="auto" w:fill="FFFFFF"/>
              <w:spacing w:line="280" w:lineRule="exact"/>
              <w:ind w:firstLineChars="391" w:firstLine="938"/>
              <w:jc w:val="both"/>
              <w:textAlignment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theme="minorHAnsi"/>
                <w:b/>
              </w:rPr>
            </w:pPr>
            <w:r>
              <w:rPr>
                <w:rFonts w:ascii="微軟正黑體" w:eastAsia="微軟正黑體" w:hAnsi="微軟正黑體" w:cstheme="minorHAnsi" w:hint="eastAsia"/>
              </w:rPr>
              <w:t xml:space="preserve">黃志弘 </w:t>
            </w:r>
            <w:r w:rsidRPr="00EF4FD7">
              <w:rPr>
                <w:rFonts w:ascii="微軟正黑體" w:eastAsia="微軟正黑體" w:hAnsi="微軟正黑體" w:cstheme="minorHAnsi" w:hint="eastAsia"/>
              </w:rPr>
              <w:t>臺北科技大學</w:t>
            </w:r>
            <w:r w:rsidRPr="005C5E8C">
              <w:rPr>
                <w:rFonts w:ascii="微軟正黑體" w:eastAsia="微軟正黑體" w:hAnsi="微軟正黑體" w:cstheme="minorHAnsi"/>
              </w:rPr>
              <w:t>設計學院</w:t>
            </w:r>
            <w:r w:rsidRPr="006E4E07">
              <w:rPr>
                <w:rFonts w:ascii="微軟正黑體" w:eastAsia="微軟正黑體" w:hAnsi="微軟正黑體" w:cstheme="minorHAnsi" w:hint="eastAsia"/>
              </w:rPr>
              <w:t>院長/</w:t>
            </w:r>
            <w:r w:rsidRPr="00EF4FD7">
              <w:rPr>
                <w:rFonts w:ascii="微軟正黑體" w:eastAsia="微軟正黑體" w:hAnsi="微軟正黑體" w:cstheme="minorHAnsi" w:hint="eastAsia"/>
              </w:rPr>
              <w:t>USR計畫</w:t>
            </w:r>
            <w:r>
              <w:rPr>
                <w:rFonts w:ascii="微軟正黑體" w:eastAsia="微軟正黑體" w:hAnsi="微軟正黑體" w:cstheme="minorHAnsi" w:hint="eastAsia"/>
              </w:rPr>
              <w:t>主持人</w:t>
            </w:r>
          </w:p>
        </w:tc>
      </w:tr>
      <w:tr w:rsidR="005978DA" w:rsidRPr="00EF4FD7" w:rsidTr="00361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5978DA" w:rsidRPr="00EF4FD7" w:rsidRDefault="005978DA" w:rsidP="00111B48">
            <w:pPr>
              <w:snapToGrid w:val="0"/>
              <w:spacing w:line="280" w:lineRule="exact"/>
              <w:rPr>
                <w:rFonts w:ascii="微軟正黑體" w:eastAsia="微軟正黑體" w:hAnsi="微軟正黑體"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978DA" w:rsidRPr="00EF4FD7" w:rsidRDefault="005978DA" w:rsidP="00111B48">
            <w:pPr>
              <w:widowControl/>
              <w:snapToGrid w:val="0"/>
              <w:spacing w:line="28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EF4FD7">
              <w:rPr>
                <w:rFonts w:ascii="微軟正黑體" w:eastAsia="微軟正黑體" w:hAnsi="微軟正黑體"/>
              </w:rPr>
              <w:t>1</w:t>
            </w:r>
            <w:r w:rsidRPr="00EF4FD7">
              <w:rPr>
                <w:rFonts w:ascii="微軟正黑體" w:eastAsia="微軟正黑體" w:hAnsi="微軟正黑體" w:hint="eastAsia"/>
              </w:rPr>
              <w:t>7:20</w:t>
            </w:r>
          </w:p>
        </w:tc>
        <w:tc>
          <w:tcPr>
            <w:tcW w:w="9071" w:type="dxa"/>
          </w:tcPr>
          <w:p w:rsidR="005978DA" w:rsidRPr="00EF4FD7" w:rsidRDefault="005978DA" w:rsidP="00111B48">
            <w:pPr>
              <w:widowControl/>
              <w:snapToGrid w:val="0"/>
              <w:spacing w:line="280" w:lineRule="exact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</w:rPr>
            </w:pPr>
            <w:r w:rsidRPr="00EF4FD7">
              <w:rPr>
                <w:rFonts w:ascii="微軟正黑體" w:eastAsia="微軟正黑體" w:hAnsi="微軟正黑體" w:hint="eastAsia"/>
              </w:rPr>
              <w:t>閉幕式</w:t>
            </w:r>
          </w:p>
        </w:tc>
      </w:tr>
    </w:tbl>
    <w:bookmarkEnd w:id="1"/>
    <w:bookmarkEnd w:id="2"/>
    <w:bookmarkEnd w:id="3"/>
    <w:p w:rsidR="006E201C" w:rsidRDefault="00DA3A8D" w:rsidP="005F1BE9">
      <w:pPr>
        <w:widowControl/>
        <w:ind w:leftChars="-59" w:left="-2" w:rightChars="-82" w:right="-197" w:hangingChars="50" w:hanging="140"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shd w:val="clear" w:color="auto" w:fill="FFFFFF"/>
          <w:lang w:eastAsia="zh-HK"/>
        </w:rPr>
      </w:pPr>
      <w:r w:rsidRPr="00FE0757">
        <w:rPr>
          <w:rFonts w:ascii="微軟正黑體" w:eastAsia="微軟正黑體" w:hAnsi="微軟正黑體" w:cs="Times New Roman"/>
          <w:b/>
          <w:bCs/>
          <w:sz w:val="28"/>
          <w:szCs w:val="28"/>
        </w:rPr>
        <w:lastRenderedPageBreak/>
        <w:t>2019 第五屆</w:t>
      </w:r>
      <w:r w:rsidRPr="00FE0757">
        <w:rPr>
          <w:rFonts w:ascii="微軟正黑體" w:eastAsia="微軟正黑體" w:hAnsi="微軟正黑體" w:cs="Times New Roman"/>
          <w:b/>
          <w:bCs/>
          <w:sz w:val="28"/>
          <w:szCs w:val="28"/>
          <w:shd w:val="clear" w:color="auto" w:fill="FFFFFF"/>
        </w:rPr>
        <w:t>新世紀大專校院生命教育分享會</w:t>
      </w:r>
      <w:r>
        <w:rPr>
          <w:rFonts w:ascii="微軟正黑體" w:eastAsia="微軟正黑體" w:hAnsi="微軟正黑體" w:cs="Times New Roman" w:hint="eastAsia"/>
          <w:b/>
          <w:bCs/>
          <w:sz w:val="28"/>
          <w:szCs w:val="28"/>
          <w:shd w:val="clear" w:color="auto" w:fill="FFFFFF"/>
        </w:rPr>
        <w:t xml:space="preserve"> </w:t>
      </w:r>
      <w:r w:rsidR="00B37E6D">
        <w:rPr>
          <w:rFonts w:ascii="微軟正黑體" w:eastAsia="微軟正黑體" w:hAnsi="微軟正黑體" w:cs="Times New Roman" w:hint="eastAsia"/>
          <w:b/>
          <w:bCs/>
          <w:sz w:val="28"/>
          <w:szCs w:val="28"/>
          <w:shd w:val="clear" w:color="auto" w:fill="FFFFFF"/>
          <w:lang w:eastAsia="zh-HK"/>
        </w:rPr>
        <w:t>會場</w:t>
      </w:r>
      <w:r w:rsidR="005C3C7B">
        <w:rPr>
          <w:rFonts w:ascii="微軟正黑體" w:eastAsia="微軟正黑體" w:hAnsi="微軟正黑體" w:cs="Times New Roman" w:hint="eastAsia"/>
          <w:b/>
          <w:bCs/>
          <w:sz w:val="28"/>
          <w:szCs w:val="28"/>
          <w:shd w:val="clear" w:color="auto" w:fill="FFFFFF"/>
          <w:lang w:eastAsia="zh-HK"/>
        </w:rPr>
        <w:t>及停車</w:t>
      </w:r>
      <w:r w:rsidR="000B74F3">
        <w:rPr>
          <w:rFonts w:ascii="微軟正黑體" w:eastAsia="微軟正黑體" w:hAnsi="微軟正黑體" w:cs="Times New Roman" w:hint="eastAsia"/>
          <w:b/>
          <w:bCs/>
          <w:sz w:val="28"/>
          <w:szCs w:val="28"/>
          <w:shd w:val="clear" w:color="auto" w:fill="FFFFFF"/>
          <w:lang w:eastAsia="zh-HK"/>
        </w:rPr>
        <w:t>場</w:t>
      </w:r>
      <w:r>
        <w:rPr>
          <w:rFonts w:ascii="微軟正黑體" w:eastAsia="微軟正黑體" w:hAnsi="微軟正黑體" w:cs="Times New Roman" w:hint="eastAsia"/>
          <w:b/>
          <w:bCs/>
          <w:sz w:val="28"/>
          <w:szCs w:val="28"/>
          <w:shd w:val="clear" w:color="auto" w:fill="FFFFFF"/>
          <w:lang w:eastAsia="zh-HK"/>
        </w:rPr>
        <w:t>位置圖</w:t>
      </w:r>
    </w:p>
    <w:p w:rsidR="00DA3A8D" w:rsidRPr="005F1BE9" w:rsidRDefault="00DA3A8D" w:rsidP="005F1BE9">
      <w:pPr>
        <w:widowControl/>
        <w:jc w:val="center"/>
        <w:rPr>
          <w:rFonts w:ascii="微軟正黑體" w:eastAsia="微軟正黑體" w:hAnsi="微軟正黑體" w:cs="Times New Roman"/>
          <w:b/>
          <w:bCs/>
          <w:sz w:val="28"/>
          <w:szCs w:val="28"/>
          <w:shd w:val="clear" w:color="auto" w:fill="FFFFFF"/>
        </w:rPr>
      </w:pPr>
      <w:r w:rsidRPr="005F1BE9">
        <w:rPr>
          <w:rFonts w:ascii="微軟正黑體" w:eastAsia="微軟正黑體" w:hAnsi="微軟正黑體" w:cs="Times New Roman" w:hint="eastAsia"/>
          <w:b/>
          <w:bCs/>
          <w:sz w:val="28"/>
          <w:szCs w:val="28"/>
          <w:shd w:val="clear" w:color="auto" w:fill="FFFFFF"/>
        </w:rPr>
        <w:t>(</w:t>
      </w:r>
      <w:r w:rsidR="00AD76CE" w:rsidRPr="00AD76CE">
        <w:rPr>
          <w:rFonts w:ascii="微軟正黑體" w:eastAsia="微軟正黑體" w:hAnsi="微軟正黑體" w:hint="eastAsia"/>
          <w:b/>
          <w:bCs/>
          <w:color w:val="003399"/>
          <w:sz w:val="28"/>
          <w:szCs w:val="28"/>
          <w:shd w:val="clear" w:color="auto" w:fill="FFFFFF"/>
        </w:rPr>
        <w:t>國立臺北科技大學地址：</w:t>
      </w:r>
      <w:r w:rsidR="005F1BE9" w:rsidRPr="005F1BE9">
        <w:rPr>
          <w:rFonts w:ascii="微軟正黑體" w:eastAsia="微軟正黑體" w:hAnsi="微軟正黑體" w:hint="eastAsia"/>
          <w:b/>
          <w:bCs/>
          <w:color w:val="003399"/>
          <w:sz w:val="28"/>
          <w:szCs w:val="28"/>
          <w:shd w:val="clear" w:color="auto" w:fill="FFFFFF"/>
        </w:rPr>
        <w:t>台北市忠孝東路三段一號</w:t>
      </w:r>
      <w:r w:rsidRPr="005F1BE9">
        <w:rPr>
          <w:rFonts w:ascii="微軟正黑體" w:eastAsia="微軟正黑體" w:hAnsi="微軟正黑體" w:cs="Times New Roman" w:hint="eastAsia"/>
          <w:b/>
          <w:bCs/>
          <w:sz w:val="28"/>
          <w:szCs w:val="28"/>
          <w:shd w:val="clear" w:color="auto" w:fill="FFFFFF"/>
        </w:rPr>
        <w:t>)</w:t>
      </w:r>
    </w:p>
    <w:p w:rsidR="00DA3A8D" w:rsidRDefault="00DA3A8D" w:rsidP="00DB3D0B">
      <w:pPr>
        <w:widowControl/>
        <w:rPr>
          <w:rFonts w:ascii="微軟正黑體" w:eastAsia="微軟正黑體" w:hAnsi="微軟正黑體" w:cs="Times New Roman"/>
          <w:b/>
          <w:bCs/>
          <w:sz w:val="28"/>
          <w:szCs w:val="28"/>
          <w:shd w:val="clear" w:color="auto" w:fill="FFFFFF"/>
        </w:rPr>
      </w:pPr>
    </w:p>
    <w:p w:rsidR="00DA3A8D" w:rsidRDefault="000B74F3" w:rsidP="00111DA7">
      <w:pPr>
        <w:widowControl/>
        <w:ind w:leftChars="-708" w:hangingChars="708" w:hanging="1699"/>
        <w:rPr>
          <w:rFonts w:ascii="Times New Roman" w:eastAsia="標楷體" w:hAnsi="Times New Roman" w:cs="Times New Roman"/>
          <w:color w:val="000000"/>
          <w:kern w:val="0"/>
          <w:szCs w:val="24"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E0F38" wp14:editId="4E0ABCCC">
                <wp:simplePos x="0" y="0"/>
                <wp:positionH relativeFrom="column">
                  <wp:posOffset>5000625</wp:posOffset>
                </wp:positionH>
                <wp:positionV relativeFrom="paragraph">
                  <wp:posOffset>4448175</wp:posOffset>
                </wp:positionV>
                <wp:extent cx="1304925" cy="571500"/>
                <wp:effectExtent l="19050" t="209550" r="28575" b="19050"/>
                <wp:wrapNone/>
                <wp:docPr id="9" name="圓角矩形圖說文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71500"/>
                        </a:xfrm>
                        <a:prstGeom prst="wedgeRoundRectCallout">
                          <a:avLst>
                            <a:gd name="adj1" fmla="val -1535"/>
                            <a:gd name="adj2" fmla="val -7985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205" w:rsidRPr="00AD76CE" w:rsidRDefault="004A1205" w:rsidP="000B74F3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停車</w:t>
                            </w:r>
                            <w:r w:rsidR="000B74F3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場出入口在</w:t>
                            </w:r>
                            <w:r w:rsidR="000B74F3"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</w:rPr>
                              <w:t>建</w:t>
                            </w:r>
                            <w:r w:rsidR="000B74F3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國南路上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E0F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9" o:spid="_x0000_s1026" type="#_x0000_t62" style="position:absolute;margin-left:393.75pt;margin-top:350.25pt;width:102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" adj="10468,-6448" filled="f" strokecolor="#1f4d78 [1604]" strokeweight="2.25pt">
                <v:textbox>
                  <w:txbxContent>
                    <w:p w:rsidR="004A1205" w:rsidRPr="00AD76CE" w:rsidRDefault="004A1205" w:rsidP="000B74F3">
                      <w:pPr>
                        <w:spacing w:line="320" w:lineRule="exact"/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停車</w:t>
                      </w:r>
                      <w:r w:rsidR="000B74F3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場出入口在</w:t>
                      </w:r>
                      <w:r w:rsidR="000B74F3">
                        <w:rPr>
                          <w:rFonts w:ascii="微軟正黑體" w:eastAsia="微軟正黑體" w:hAnsi="微軟正黑體"/>
                          <w:b/>
                          <w:color w:val="0070C0"/>
                        </w:rPr>
                        <w:t>建</w:t>
                      </w:r>
                      <w:r w:rsidR="000B74F3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國南路上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637BE" wp14:editId="4FC539B5">
                <wp:simplePos x="0" y="0"/>
                <wp:positionH relativeFrom="column">
                  <wp:posOffset>571500</wp:posOffset>
                </wp:positionH>
                <wp:positionV relativeFrom="paragraph">
                  <wp:posOffset>3886200</wp:posOffset>
                </wp:positionV>
                <wp:extent cx="1085850" cy="371475"/>
                <wp:effectExtent l="19050" t="152400" r="19050" b="28575"/>
                <wp:wrapNone/>
                <wp:docPr id="8" name="圓角矩形圖說文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71475"/>
                        </a:xfrm>
                        <a:prstGeom prst="wedgeRoundRectCallout">
                          <a:avLst>
                            <a:gd name="adj1" fmla="val -1535"/>
                            <a:gd name="adj2" fmla="val -7985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76CE" w:rsidRDefault="00AD76CE" w:rsidP="000B74F3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70C0"/>
                              </w:rPr>
                            </w:pPr>
                            <w:r w:rsidRPr="00AD76CE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分享</w:t>
                            </w:r>
                            <w:r w:rsidR="00B37E6D">
                              <w:rPr>
                                <w:rFonts w:ascii="微軟正黑體" w:eastAsia="微軟正黑體" w:hAnsi="微軟正黑體" w:hint="eastAsia"/>
                                <w:b/>
                                <w:color w:val="0070C0"/>
                              </w:rPr>
                              <w:t>會會場</w:t>
                            </w:r>
                          </w:p>
                          <w:p w:rsidR="004A1205" w:rsidRPr="00AD76CE" w:rsidRDefault="004A1205" w:rsidP="00AD76C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637BE" id="圓角矩形圖說文字 8" o:spid="_x0000_s1027" type="#_x0000_t62" style="position:absolute;margin-left:45pt;margin-top:306pt;width:85.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" adj="10468,-6448" filled="f" strokecolor="#1f4d78 [1604]" strokeweight="2.25pt">
                <v:textbox>
                  <w:txbxContent>
                    <w:p w:rsidR="00AD76CE" w:rsidRDefault="00AD76CE" w:rsidP="000B74F3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0070C0"/>
                        </w:rPr>
                      </w:pPr>
                      <w:r w:rsidRPr="00AD76CE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分享</w:t>
                      </w:r>
                      <w:r w:rsidR="00B37E6D">
                        <w:rPr>
                          <w:rFonts w:ascii="微軟正黑體" w:eastAsia="微軟正黑體" w:hAnsi="微軟正黑體" w:hint="eastAsia"/>
                          <w:b/>
                          <w:color w:val="0070C0"/>
                        </w:rPr>
                        <w:t>會會場</w:t>
                      </w:r>
                    </w:p>
                    <w:p w:rsidR="004A1205" w:rsidRPr="00AD76CE" w:rsidRDefault="004A1205" w:rsidP="00AD76CE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36078" wp14:editId="16D8B3DD">
                <wp:simplePos x="0" y="0"/>
                <wp:positionH relativeFrom="column">
                  <wp:posOffset>5029200</wp:posOffset>
                </wp:positionH>
                <wp:positionV relativeFrom="paragraph">
                  <wp:posOffset>3390900</wp:posOffset>
                </wp:positionV>
                <wp:extent cx="1133475" cy="866775"/>
                <wp:effectExtent l="19050" t="19050" r="47625" b="47625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667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F065A" id="橢圓 3" o:spid="_x0000_s1026" style="position:absolute;margin-left:396pt;margin-top:267pt;width:89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" filled="f" strokecolor="red" strokeweight="4.5pt">
                <v:stroke joinstyle="miter"/>
              </v:oval>
            </w:pict>
          </mc:Fallback>
        </mc:AlternateContent>
      </w:r>
      <w:r w:rsidR="005F1B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2B7AE" wp14:editId="4C1D5D43">
                <wp:simplePos x="0" y="0"/>
                <wp:positionH relativeFrom="column">
                  <wp:posOffset>942975</wp:posOffset>
                </wp:positionH>
                <wp:positionV relativeFrom="paragraph">
                  <wp:posOffset>2999740</wp:posOffset>
                </wp:positionV>
                <wp:extent cx="1323975" cy="809625"/>
                <wp:effectExtent l="19050" t="19050" r="47625" b="4762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096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D0535" id="橢圓 2" o:spid="_x0000_s1026" style="position:absolute;margin-left:74.25pt;margin-top:236.2pt;width:104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" filled="f" strokecolor="red" strokeweight="4.5pt">
                <v:stroke joinstyle="miter"/>
              </v:oval>
            </w:pict>
          </mc:Fallback>
        </mc:AlternateContent>
      </w:r>
      <w:r w:rsidR="00DA3A8D">
        <w:rPr>
          <w:noProof/>
        </w:rPr>
        <w:drawing>
          <wp:inline distT="0" distB="0" distL="0" distR="0">
            <wp:extent cx="7472098" cy="4581525"/>
            <wp:effectExtent l="0" t="0" r="0" b="0"/>
            <wp:docPr id="1" name="圖片 1" descr="æ ¡åå°è¦½å,è«é»é¸æ¾å¤§å°å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 ¡åå°è¦½å,è«é»é¸æ¾å¤§å°å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421" cy="458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85" w:rsidRDefault="00A14285" w:rsidP="00EA3728">
      <w:r>
        <w:separator/>
      </w:r>
    </w:p>
  </w:endnote>
  <w:endnote w:type="continuationSeparator" w:id="0">
    <w:p w:rsidR="00A14285" w:rsidRDefault="00A14285" w:rsidP="00EA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85" w:rsidRDefault="00A14285" w:rsidP="00EA3728">
      <w:r>
        <w:separator/>
      </w:r>
    </w:p>
  </w:footnote>
  <w:footnote w:type="continuationSeparator" w:id="0">
    <w:p w:rsidR="00A14285" w:rsidRDefault="00A14285" w:rsidP="00EA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C1FFC"/>
    <w:multiLevelType w:val="hybridMultilevel"/>
    <w:tmpl w:val="7B643106"/>
    <w:lvl w:ilvl="0" w:tplc="06960B3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7C"/>
    <w:rsid w:val="00092E48"/>
    <w:rsid w:val="000B74F3"/>
    <w:rsid w:val="00107135"/>
    <w:rsid w:val="00111B48"/>
    <w:rsid w:val="00111DA7"/>
    <w:rsid w:val="00133D93"/>
    <w:rsid w:val="001932C0"/>
    <w:rsid w:val="00196638"/>
    <w:rsid w:val="001D4E5A"/>
    <w:rsid w:val="00271202"/>
    <w:rsid w:val="002C3357"/>
    <w:rsid w:val="002C75AB"/>
    <w:rsid w:val="002E0F34"/>
    <w:rsid w:val="002E285D"/>
    <w:rsid w:val="00316B92"/>
    <w:rsid w:val="0033554D"/>
    <w:rsid w:val="00361A8D"/>
    <w:rsid w:val="003A7B9B"/>
    <w:rsid w:val="003F7B43"/>
    <w:rsid w:val="0040129E"/>
    <w:rsid w:val="00456EF1"/>
    <w:rsid w:val="0046480C"/>
    <w:rsid w:val="00480F58"/>
    <w:rsid w:val="00494CA8"/>
    <w:rsid w:val="004A1205"/>
    <w:rsid w:val="004A2DD8"/>
    <w:rsid w:val="004D060B"/>
    <w:rsid w:val="0053722F"/>
    <w:rsid w:val="00577E6C"/>
    <w:rsid w:val="005978DA"/>
    <w:rsid w:val="005A3E31"/>
    <w:rsid w:val="005A4125"/>
    <w:rsid w:val="005C3C7B"/>
    <w:rsid w:val="005D5890"/>
    <w:rsid w:val="005F1BE9"/>
    <w:rsid w:val="005F5F5D"/>
    <w:rsid w:val="006E201C"/>
    <w:rsid w:val="006F0FF9"/>
    <w:rsid w:val="00704FF7"/>
    <w:rsid w:val="00735B05"/>
    <w:rsid w:val="0076347C"/>
    <w:rsid w:val="007A6DE7"/>
    <w:rsid w:val="00816E0B"/>
    <w:rsid w:val="00827A6A"/>
    <w:rsid w:val="00846187"/>
    <w:rsid w:val="008A0356"/>
    <w:rsid w:val="008A18B5"/>
    <w:rsid w:val="008E6432"/>
    <w:rsid w:val="0094086A"/>
    <w:rsid w:val="00996731"/>
    <w:rsid w:val="009C7AC2"/>
    <w:rsid w:val="00A14285"/>
    <w:rsid w:val="00A476E9"/>
    <w:rsid w:val="00AB7358"/>
    <w:rsid w:val="00AD76CE"/>
    <w:rsid w:val="00B37E6D"/>
    <w:rsid w:val="00C9371C"/>
    <w:rsid w:val="00D34075"/>
    <w:rsid w:val="00D451CC"/>
    <w:rsid w:val="00DA3A8D"/>
    <w:rsid w:val="00DB3D0B"/>
    <w:rsid w:val="00E53CF6"/>
    <w:rsid w:val="00EA3728"/>
    <w:rsid w:val="00EA43C7"/>
    <w:rsid w:val="00EC3207"/>
    <w:rsid w:val="00F54D87"/>
    <w:rsid w:val="00F70AD7"/>
    <w:rsid w:val="00FE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D88F9"/>
  <w15:chartTrackingRefBased/>
  <w15:docId w15:val="{3FF93D1E-C842-4FEA-A01E-3A0557E9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37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3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3728"/>
    <w:rPr>
      <w:sz w:val="20"/>
      <w:szCs w:val="20"/>
    </w:rPr>
  </w:style>
  <w:style w:type="paragraph" w:styleId="a7">
    <w:name w:val="List Paragraph"/>
    <w:basedOn w:val="a"/>
    <w:uiPriority w:val="34"/>
    <w:qFormat/>
    <w:rsid w:val="005978DA"/>
    <w:pPr>
      <w:ind w:leftChars="200" w:left="480"/>
    </w:pPr>
  </w:style>
  <w:style w:type="table" w:styleId="1-5">
    <w:name w:val="Medium Shading 1 Accent 5"/>
    <w:basedOn w:val="a1"/>
    <w:uiPriority w:val="63"/>
    <w:rsid w:val="005978D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8">
    <w:name w:val="Hyperlink"/>
    <w:basedOn w:val="a0"/>
    <w:uiPriority w:val="99"/>
    <w:unhideWhenUsed/>
    <w:rsid w:val="004D060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071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yen918@gmail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ywoo1234@mail.ntut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ntut.edu.tw/p/404-1007-1991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user7500</dc:creator>
  <cp:keywords/>
  <dc:description/>
  <cp:lastModifiedBy>user7500</cp:lastModifiedBy>
  <cp:revision>6</cp:revision>
  <dcterms:created xsi:type="dcterms:W3CDTF">2019-08-07T05:30:00Z</dcterms:created>
  <dcterms:modified xsi:type="dcterms:W3CDTF">2019-08-07T06:56:00Z</dcterms:modified>
</cp:coreProperties>
</file>