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3" w:rsidRDefault="00893813" w:rsidP="00893813">
      <w:pPr>
        <w:jc w:val="center"/>
        <w:rPr>
          <w:rFonts w:ascii="標楷體" w:eastAsia="標楷體" w:hAnsi="標楷體"/>
        </w:rPr>
      </w:pPr>
      <w:r w:rsidRPr="00893813">
        <w:rPr>
          <w:rFonts w:ascii="標楷體" w:eastAsia="標楷體" w:hAnsi="標楷體" w:hint="eastAsia"/>
        </w:rPr>
        <w:t>長榮大學資訊暨設計學院</w:t>
      </w:r>
      <w:r w:rsidRPr="00893813">
        <w:rPr>
          <w:rFonts w:ascii="標楷體" w:eastAsia="標楷體" w:hAnsi="標楷體" w:hint="eastAsia"/>
          <w:u w:val="single"/>
        </w:rPr>
        <w:t>智慧生活應用學士學位</w:t>
      </w:r>
      <w:r w:rsidRPr="00893813">
        <w:rPr>
          <w:rFonts w:ascii="標楷體" w:eastAsia="標楷體" w:hAnsi="標楷體" w:hint="eastAsia"/>
        </w:rPr>
        <w:t>學程</w:t>
      </w:r>
      <w:r w:rsidRPr="00893813">
        <w:rPr>
          <w:rFonts w:ascii="標楷體" w:eastAsia="標楷體" w:hAnsi="標楷體" w:hint="eastAsia"/>
          <w:u w:val="single"/>
        </w:rPr>
        <w:t>106</w:t>
      </w:r>
      <w:r w:rsidRPr="00893813">
        <w:rPr>
          <w:rFonts w:ascii="標楷體" w:eastAsia="標楷體" w:hAnsi="標楷體" w:hint="eastAsia"/>
        </w:rPr>
        <w:t>學年度課程規劃審議表</w:t>
      </w:r>
    </w:p>
    <w:p w:rsidR="00F418D6" w:rsidRDefault="00F418D6" w:rsidP="00F418D6">
      <w:pPr>
        <w:adjustRightInd w:val="0"/>
        <w:snapToGrid w:val="0"/>
        <w:jc w:val="right"/>
        <w:rPr>
          <w:rFonts w:eastAsia="標楷體" w:hint="eastAsia"/>
          <w:sz w:val="14"/>
        </w:rPr>
      </w:pPr>
      <w:r>
        <w:rPr>
          <w:rFonts w:eastAsia="標楷體" w:hint="eastAsia"/>
          <w:sz w:val="14"/>
        </w:rPr>
        <w:t>106.0</w:t>
      </w:r>
      <w:r w:rsidRPr="000A6352">
        <w:rPr>
          <w:rFonts w:eastAsia="標楷體" w:hint="eastAsia"/>
          <w:sz w:val="14"/>
        </w:rPr>
        <w:t xml:space="preserve">2.21 </w:t>
      </w:r>
      <w:r w:rsidRPr="000A6352">
        <w:rPr>
          <w:rFonts w:eastAsia="標楷體" w:hint="eastAsia"/>
          <w:sz w:val="14"/>
        </w:rPr>
        <w:t>經</w:t>
      </w:r>
      <w:r w:rsidRPr="000A6352">
        <w:rPr>
          <w:rFonts w:eastAsia="標楷體" w:hint="eastAsia"/>
          <w:sz w:val="14"/>
        </w:rPr>
        <w:t>105</w:t>
      </w:r>
      <w:r>
        <w:rPr>
          <w:rFonts w:eastAsia="標楷體" w:hint="eastAsia"/>
          <w:sz w:val="14"/>
        </w:rPr>
        <w:t>學年度第</w:t>
      </w:r>
      <w:r>
        <w:rPr>
          <w:rFonts w:eastAsia="標楷體" w:hint="eastAsia"/>
          <w:sz w:val="14"/>
        </w:rPr>
        <w:t>2</w:t>
      </w:r>
      <w:r w:rsidRPr="000A6352">
        <w:rPr>
          <w:rFonts w:eastAsia="標楷體" w:hint="eastAsia"/>
          <w:sz w:val="14"/>
        </w:rPr>
        <w:t>學期</w:t>
      </w:r>
      <w:r>
        <w:rPr>
          <w:rFonts w:eastAsia="標楷體" w:hint="eastAsia"/>
          <w:sz w:val="14"/>
        </w:rPr>
        <w:t>第</w:t>
      </w:r>
      <w:r>
        <w:rPr>
          <w:rFonts w:eastAsia="標楷體" w:hint="eastAsia"/>
          <w:sz w:val="14"/>
        </w:rPr>
        <w:t>1</w:t>
      </w:r>
      <w:r>
        <w:rPr>
          <w:rFonts w:eastAsia="標楷體" w:hint="eastAsia"/>
          <w:sz w:val="14"/>
        </w:rPr>
        <w:t>次</w:t>
      </w:r>
      <w:r w:rsidRPr="006B3EBB">
        <w:rPr>
          <w:rFonts w:eastAsia="標楷體" w:hint="eastAsia"/>
          <w:sz w:val="14"/>
        </w:rPr>
        <w:t>課程委員會</w:t>
      </w:r>
      <w:r>
        <w:rPr>
          <w:rFonts w:eastAsia="標楷體" w:hint="eastAsia"/>
          <w:sz w:val="14"/>
        </w:rPr>
        <w:t>議</w:t>
      </w:r>
      <w:r w:rsidRPr="000A6352">
        <w:rPr>
          <w:rFonts w:eastAsia="標楷體" w:hint="eastAsia"/>
          <w:sz w:val="14"/>
        </w:rPr>
        <w:t>通過</w:t>
      </w:r>
    </w:p>
    <w:p w:rsidR="00CD6B6D" w:rsidRPr="00235844" w:rsidRDefault="00235844" w:rsidP="00F418D6">
      <w:pPr>
        <w:adjustRightInd w:val="0"/>
        <w:snapToGrid w:val="0"/>
        <w:jc w:val="right"/>
        <w:rPr>
          <w:rFonts w:eastAsia="標楷體"/>
          <w:sz w:val="14"/>
        </w:rPr>
      </w:pPr>
      <w:r>
        <w:rPr>
          <w:rFonts w:eastAsia="標楷體" w:hint="eastAsia"/>
          <w:sz w:val="14"/>
        </w:rPr>
        <w:t>106.0</w:t>
      </w:r>
      <w:r w:rsidRPr="000A6352">
        <w:rPr>
          <w:rFonts w:eastAsia="標楷體" w:hint="eastAsia"/>
          <w:sz w:val="14"/>
        </w:rPr>
        <w:t xml:space="preserve">2.21 </w:t>
      </w:r>
      <w:r w:rsidRPr="000A6352">
        <w:rPr>
          <w:rFonts w:eastAsia="標楷體" w:hint="eastAsia"/>
          <w:sz w:val="14"/>
        </w:rPr>
        <w:t>經</w:t>
      </w:r>
      <w:r w:rsidRPr="000A6352">
        <w:rPr>
          <w:rFonts w:eastAsia="標楷體" w:hint="eastAsia"/>
          <w:sz w:val="14"/>
        </w:rPr>
        <w:t>105</w:t>
      </w:r>
      <w:r>
        <w:rPr>
          <w:rFonts w:eastAsia="標楷體" w:hint="eastAsia"/>
          <w:sz w:val="14"/>
        </w:rPr>
        <w:t>學年度第</w:t>
      </w:r>
      <w:r>
        <w:rPr>
          <w:rFonts w:eastAsia="標楷體" w:hint="eastAsia"/>
          <w:sz w:val="14"/>
        </w:rPr>
        <w:t>2</w:t>
      </w:r>
      <w:r w:rsidRPr="000A6352">
        <w:rPr>
          <w:rFonts w:eastAsia="標楷體" w:hint="eastAsia"/>
          <w:sz w:val="14"/>
        </w:rPr>
        <w:t>學期</w:t>
      </w:r>
      <w:r>
        <w:rPr>
          <w:rFonts w:eastAsia="標楷體" w:hint="eastAsia"/>
          <w:sz w:val="14"/>
        </w:rPr>
        <w:t>第</w:t>
      </w:r>
      <w:r>
        <w:rPr>
          <w:rFonts w:eastAsia="標楷體" w:hint="eastAsia"/>
          <w:sz w:val="14"/>
        </w:rPr>
        <w:t>1</w:t>
      </w:r>
      <w:r>
        <w:rPr>
          <w:rFonts w:eastAsia="標楷體" w:hint="eastAsia"/>
          <w:sz w:val="14"/>
        </w:rPr>
        <w:t>次學程</w:t>
      </w:r>
      <w:r w:rsidRPr="006B3EBB">
        <w:rPr>
          <w:rFonts w:eastAsia="標楷體" w:hint="eastAsia"/>
          <w:sz w:val="14"/>
        </w:rPr>
        <w:t>委員會</w:t>
      </w:r>
      <w:r>
        <w:rPr>
          <w:rFonts w:eastAsia="標楷體" w:hint="eastAsia"/>
          <w:sz w:val="14"/>
        </w:rPr>
        <w:t>議</w:t>
      </w:r>
      <w:r w:rsidRPr="000A6352">
        <w:rPr>
          <w:rFonts w:eastAsia="標楷體" w:hint="eastAsia"/>
          <w:sz w:val="14"/>
        </w:rPr>
        <w:t>通過</w:t>
      </w:r>
      <w:bookmarkStart w:id="0" w:name="_GoBack"/>
      <w:bookmarkEnd w:id="0"/>
    </w:p>
    <w:p w:rsidR="00F418D6" w:rsidRPr="00F418D6" w:rsidRDefault="00F418D6" w:rsidP="00893813">
      <w:pPr>
        <w:jc w:val="center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191"/>
        <w:gridCol w:w="1511"/>
        <w:gridCol w:w="877"/>
        <w:gridCol w:w="1208"/>
        <w:gridCol w:w="2110"/>
        <w:gridCol w:w="1101"/>
      </w:tblGrid>
      <w:tr w:rsidR="005C2016" w:rsidTr="005C2016">
        <w:tc>
          <w:tcPr>
            <w:tcW w:w="2119" w:type="pct"/>
            <w:gridSpan w:val="3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5C2016" w:rsidRPr="006C7E90" w:rsidRDefault="005C2016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教育目標</w:t>
            </w:r>
          </w:p>
        </w:tc>
        <w:tc>
          <w:tcPr>
            <w:tcW w:w="288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:rsidR="005C2016" w:rsidRPr="006C7E90" w:rsidRDefault="005C2016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6C7E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6學年度</w:t>
            </w: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教育目標</w:t>
            </w:r>
          </w:p>
        </w:tc>
      </w:tr>
      <w:tr w:rsidR="005C2016" w:rsidTr="005C2016">
        <w:tc>
          <w:tcPr>
            <w:tcW w:w="2119" w:type="pct"/>
            <w:gridSpan w:val="3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5C2016" w:rsidRPr="006C7E90" w:rsidRDefault="005C2016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</w:t>
            </w:r>
            <w:r w:rsidRPr="006C7E90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</w:t>
            </w: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院</w:t>
            </w:r>
          </w:p>
        </w:tc>
        <w:tc>
          <w:tcPr>
            <w:tcW w:w="288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C2016" w:rsidRPr="006C7E90" w:rsidRDefault="005C2016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培育能運用「數位科技及創意設計」於資訊研發及數位設計專業人才。</w:t>
            </w:r>
          </w:p>
        </w:tc>
      </w:tr>
      <w:tr w:rsidR="005C2016" w:rsidTr="005C2016">
        <w:tc>
          <w:tcPr>
            <w:tcW w:w="2119" w:type="pct"/>
            <w:gridSpan w:val="3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5C2016" w:rsidRPr="006C7E90" w:rsidRDefault="005C2016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</w:t>
            </w:r>
            <w:r w:rsidRPr="006C7E90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</w:t>
            </w: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程</w:t>
            </w:r>
          </w:p>
        </w:tc>
        <w:tc>
          <w:tcPr>
            <w:tcW w:w="288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C2016" w:rsidRPr="006C7E90" w:rsidRDefault="005C2016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培育具備創意生活情境的設計與規劃能力， 並且能整合運用人工智慧</w:t>
            </w:r>
            <w:proofErr w:type="gramStart"/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與物聯網</w:t>
            </w:r>
            <w:proofErr w:type="gramEnd"/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技術，實現智慧生活的願景的專業人才。</w:t>
            </w:r>
          </w:p>
        </w:tc>
      </w:tr>
      <w:tr w:rsidR="005C2016" w:rsidTr="005C2016">
        <w:tc>
          <w:tcPr>
            <w:tcW w:w="2119" w:type="pct"/>
            <w:gridSpan w:val="3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5C2016" w:rsidRPr="006C7E90" w:rsidRDefault="005C2016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學生核心能力</w:t>
            </w:r>
          </w:p>
        </w:tc>
        <w:tc>
          <w:tcPr>
            <w:tcW w:w="288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B64EC3" w:rsidRPr="006C7E90" w:rsidRDefault="00B64EC3" w:rsidP="00B64EC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602F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具備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邏輯分析與</w:t>
            </w:r>
            <w:r w:rsidRPr="00602F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程式設計之能力</w:t>
            </w:r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B64EC3" w:rsidRPr="006C7E90" w:rsidRDefault="00B64EC3" w:rsidP="00B64EC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602F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具備溝通、領導與團隊合作之能力</w:t>
            </w:r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B64EC3" w:rsidRDefault="00B64EC3" w:rsidP="00B64EC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602F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理解專業倫理及社會責任</w:t>
            </w:r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B64EC3" w:rsidRDefault="00B64EC3" w:rsidP="00B64EC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602F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具備撰寫計畫及實作資訊系統之能力</w:t>
            </w:r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B64EC3" w:rsidRDefault="00B64EC3" w:rsidP="00B64EC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602F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具備終身自我學習成長之能力</w:t>
            </w:r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5C2016" w:rsidRPr="006C7E90" w:rsidRDefault="00B64EC3" w:rsidP="00B64EC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602F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具備分析及解決問題之能力</w:t>
            </w:r>
            <w:r w:rsidRPr="006C7E9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93813" w:rsidTr="005C2016">
        <w:tc>
          <w:tcPr>
            <w:tcW w:w="649" w:type="pct"/>
            <w:vMerge w:val="restart"/>
            <w:vAlign w:val="center"/>
          </w:tcPr>
          <w:p w:rsidR="00893813" w:rsidRPr="006C7E90" w:rsidRDefault="00893813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課</w:t>
            </w:r>
          </w:p>
          <w:p w:rsidR="00893813" w:rsidRPr="006C7E90" w:rsidRDefault="00893813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程</w:t>
            </w:r>
          </w:p>
          <w:p w:rsidR="00893813" w:rsidRPr="006C7E90" w:rsidRDefault="00893813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結</w:t>
            </w:r>
          </w:p>
          <w:p w:rsidR="00893813" w:rsidRPr="006C7E90" w:rsidRDefault="00893813" w:rsidP="0061552E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構</w:t>
            </w:r>
          </w:p>
        </w:tc>
        <w:tc>
          <w:tcPr>
            <w:tcW w:w="648" w:type="pct"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區分</w:t>
            </w:r>
          </w:p>
        </w:tc>
        <w:tc>
          <w:tcPr>
            <w:tcW w:w="822" w:type="pct"/>
            <w:tcBorders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類別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3813" w:rsidRPr="006C7E90" w:rsidRDefault="00893813" w:rsidP="0061552E">
            <w:pPr>
              <w:spacing w:line="2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應修</w:t>
            </w:r>
          </w:p>
          <w:p w:rsidR="00893813" w:rsidRPr="006C7E90" w:rsidRDefault="00893813" w:rsidP="0061552E">
            <w:pPr>
              <w:spacing w:line="2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比例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師資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備註</w:t>
            </w:r>
          </w:p>
        </w:tc>
      </w:tr>
      <w:tr w:rsidR="00893813" w:rsidTr="005C2016">
        <w:trPr>
          <w:trHeight w:val="363"/>
        </w:trPr>
        <w:tc>
          <w:tcPr>
            <w:tcW w:w="649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restart"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校訂必修課程</w:t>
            </w:r>
          </w:p>
        </w:tc>
        <w:tc>
          <w:tcPr>
            <w:tcW w:w="822" w:type="pct"/>
            <w:tcBorders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共同必修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0/128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共同科目教師</w:t>
            </w: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893813" w:rsidTr="005C2016">
        <w:trPr>
          <w:trHeight w:val="362"/>
        </w:trPr>
        <w:tc>
          <w:tcPr>
            <w:tcW w:w="649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語文必修</w:t>
            </w:r>
          </w:p>
        </w:tc>
        <w:tc>
          <w:tcPr>
            <w:tcW w:w="477" w:type="pct"/>
            <w:tcBorders>
              <w:left w:val="single" w:sz="12" w:space="0" w:color="auto"/>
              <w:right w:val="single" w:sz="6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10/128</w:t>
            </w:r>
          </w:p>
        </w:tc>
        <w:tc>
          <w:tcPr>
            <w:tcW w:w="1148" w:type="pct"/>
            <w:tcBorders>
              <w:left w:val="single" w:sz="6" w:space="0" w:color="auto"/>
              <w:right w:val="single" w:sz="12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語文課程教師</w:t>
            </w: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893813" w:rsidTr="005C2016">
        <w:trPr>
          <w:trHeight w:val="362"/>
        </w:trPr>
        <w:tc>
          <w:tcPr>
            <w:tcW w:w="649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通識必修</w:t>
            </w:r>
          </w:p>
        </w:tc>
        <w:tc>
          <w:tcPr>
            <w:tcW w:w="47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19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19/128</w:t>
            </w:r>
          </w:p>
        </w:tc>
        <w:tc>
          <w:tcPr>
            <w:tcW w:w="1148" w:type="pct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通識課程教師</w:t>
            </w:r>
          </w:p>
        </w:tc>
        <w:tc>
          <w:tcPr>
            <w:tcW w:w="599" w:type="pct"/>
            <w:tcBorders>
              <w:left w:val="single" w:sz="2" w:space="0" w:color="auto"/>
              <w:bottom w:val="single" w:sz="4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893813" w:rsidTr="005C2016">
        <w:trPr>
          <w:trHeight w:val="740"/>
        </w:trPr>
        <w:tc>
          <w:tcPr>
            <w:tcW w:w="649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 w:val="restart"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本系專業課程</w:t>
            </w:r>
          </w:p>
        </w:tc>
        <w:tc>
          <w:tcPr>
            <w:tcW w:w="822" w:type="pct"/>
            <w:tcBorders>
              <w:right w:val="single" w:sz="12" w:space="0" w:color="auto"/>
            </w:tcBorders>
            <w:vAlign w:val="center"/>
          </w:tcPr>
          <w:p w:rsidR="00893813" w:rsidRPr="006C7E90" w:rsidRDefault="00893813" w:rsidP="005C20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必修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3813" w:rsidRPr="006C7E90" w:rsidRDefault="00C918DB" w:rsidP="005C20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813" w:rsidRPr="006C7E90" w:rsidRDefault="00C918DB" w:rsidP="005C20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</w:t>
            </w:r>
            <w:r w:rsidR="00893813" w:rsidRPr="006C7E90">
              <w:rPr>
                <w:rFonts w:ascii="標楷體" w:eastAsia="標楷體" w:hAnsi="標楷體"/>
                <w:sz w:val="22"/>
                <w:szCs w:val="22"/>
              </w:rPr>
              <w:t>/128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93813" w:rsidRPr="006C7E90" w:rsidRDefault="00893813" w:rsidP="005C20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本系專任：</w:t>
            </w:r>
            <w:r w:rsidR="00E54777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DE291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6C7E90"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893813" w:rsidTr="005C2016">
        <w:trPr>
          <w:trHeight w:val="362"/>
        </w:trPr>
        <w:tc>
          <w:tcPr>
            <w:tcW w:w="649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2" w:type="pct"/>
            <w:tcBorders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選修</w:t>
            </w:r>
          </w:p>
        </w:tc>
        <w:tc>
          <w:tcPr>
            <w:tcW w:w="47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3813" w:rsidRPr="006C7E90" w:rsidRDefault="003B2A16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C918D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13" w:rsidRPr="006C7E90" w:rsidRDefault="003B2A16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C918D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893813" w:rsidRPr="006C7E90">
              <w:rPr>
                <w:rFonts w:ascii="標楷體" w:eastAsia="標楷體" w:hAnsi="標楷體"/>
                <w:sz w:val="22"/>
                <w:szCs w:val="22"/>
              </w:rPr>
              <w:t>/128</w:t>
            </w:r>
          </w:p>
        </w:tc>
        <w:tc>
          <w:tcPr>
            <w:tcW w:w="1148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本系專任：</w:t>
            </w:r>
            <w:r w:rsidR="00E54777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DE291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6C7E90"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  <w:p w:rsidR="00893813" w:rsidRPr="006C7E90" w:rsidRDefault="00893813" w:rsidP="00C6348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外系支援：0人</w:t>
            </w:r>
          </w:p>
          <w:p w:rsidR="00893813" w:rsidRPr="006C7E90" w:rsidRDefault="00893813" w:rsidP="00C6348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sz w:val="22"/>
                <w:szCs w:val="22"/>
              </w:rPr>
              <w:t>校外兼任：</w:t>
            </w: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6C7E90"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893813" w:rsidTr="005C2016">
        <w:tc>
          <w:tcPr>
            <w:tcW w:w="649" w:type="pct"/>
            <w:vMerge/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tcBorders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承認外系選修</w:t>
            </w:r>
          </w:p>
        </w:tc>
        <w:tc>
          <w:tcPr>
            <w:tcW w:w="228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813" w:rsidRPr="006C7E90" w:rsidRDefault="00893813" w:rsidP="00634532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893813" w:rsidTr="003B2A16">
        <w:tc>
          <w:tcPr>
            <w:tcW w:w="2119" w:type="pct"/>
            <w:gridSpan w:val="3"/>
            <w:tcBorders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畢業</w:t>
            </w:r>
            <w:proofErr w:type="gramStart"/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應修總學分</w:t>
            </w:r>
            <w:proofErr w:type="gramEnd"/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數</w:t>
            </w:r>
          </w:p>
        </w:tc>
        <w:tc>
          <w:tcPr>
            <w:tcW w:w="228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7E90">
              <w:rPr>
                <w:rFonts w:ascii="標楷體" w:eastAsia="標楷體" w:hAnsi="標楷體"/>
                <w:kern w:val="0"/>
                <w:sz w:val="22"/>
                <w:szCs w:val="22"/>
              </w:rPr>
              <w:t>128</w:t>
            </w:r>
            <w:r w:rsidRPr="006C7E9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學分</w:t>
            </w: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893813" w:rsidRPr="006C7E90" w:rsidRDefault="00893813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6C7E90" w:rsidTr="006C7E90">
        <w:tc>
          <w:tcPr>
            <w:tcW w:w="2119" w:type="pct"/>
            <w:gridSpan w:val="3"/>
            <w:tcBorders>
              <w:right w:val="single" w:sz="12" w:space="0" w:color="auto"/>
            </w:tcBorders>
            <w:vAlign w:val="center"/>
          </w:tcPr>
          <w:p w:rsidR="006C7E90" w:rsidRPr="006C7E90" w:rsidRDefault="006C7E90" w:rsidP="006C7E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proofErr w:type="gramStart"/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配當表</w:t>
            </w:r>
            <w:proofErr w:type="gramEnd"/>
          </w:p>
        </w:tc>
        <w:tc>
          <w:tcPr>
            <w:tcW w:w="228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E90" w:rsidRPr="006C7E90" w:rsidRDefault="006C7E90" w:rsidP="006C7E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6C7E90" w:rsidRPr="006C7E90" w:rsidRDefault="006C7E90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6C7E90" w:rsidTr="006C7E90">
        <w:tc>
          <w:tcPr>
            <w:tcW w:w="2119" w:type="pct"/>
            <w:gridSpan w:val="3"/>
            <w:tcBorders>
              <w:right w:val="single" w:sz="12" w:space="0" w:color="auto"/>
            </w:tcBorders>
            <w:vAlign w:val="center"/>
          </w:tcPr>
          <w:p w:rsidR="006C7E90" w:rsidRPr="006C7E90" w:rsidRDefault="006C7E90" w:rsidP="006C7E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課程地圖</w:t>
            </w:r>
          </w:p>
        </w:tc>
        <w:tc>
          <w:tcPr>
            <w:tcW w:w="228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E90" w:rsidRPr="006C7E90" w:rsidRDefault="006C7E90" w:rsidP="006C7E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C7E90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</w:p>
        </w:tc>
        <w:tc>
          <w:tcPr>
            <w:tcW w:w="599" w:type="pct"/>
            <w:tcBorders>
              <w:left w:val="single" w:sz="2" w:space="0" w:color="auto"/>
            </w:tcBorders>
          </w:tcPr>
          <w:p w:rsidR="006C7E90" w:rsidRPr="006C7E90" w:rsidRDefault="006C7E90" w:rsidP="0061552E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</w:tbl>
    <w:p w:rsidR="00614300" w:rsidRDefault="00614300"/>
    <w:sectPr w:rsidR="00614300" w:rsidSect="004744C3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71" w:rsidRDefault="00DD7271" w:rsidP="006229C5">
      <w:r>
        <w:separator/>
      </w:r>
    </w:p>
  </w:endnote>
  <w:endnote w:type="continuationSeparator" w:id="0">
    <w:p w:rsidR="00DD7271" w:rsidRDefault="00DD7271" w:rsidP="0062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71" w:rsidRDefault="00DD7271" w:rsidP="006229C5">
      <w:r>
        <w:separator/>
      </w:r>
    </w:p>
  </w:footnote>
  <w:footnote w:type="continuationSeparator" w:id="0">
    <w:p w:rsidR="00DD7271" w:rsidRDefault="00DD7271" w:rsidP="0062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8E5"/>
    <w:multiLevelType w:val="hybridMultilevel"/>
    <w:tmpl w:val="C900BD0C"/>
    <w:lvl w:ilvl="0" w:tplc="5374061E">
      <w:start w:val="1"/>
      <w:numFmt w:val="decimal"/>
      <w:lvlText w:val="%1."/>
      <w:lvlJc w:val="left"/>
      <w:pPr>
        <w:tabs>
          <w:tab w:val="num" w:pos="397"/>
        </w:tabs>
        <w:ind w:left="340" w:hanging="28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F0D3DD8"/>
    <w:multiLevelType w:val="hybridMultilevel"/>
    <w:tmpl w:val="8714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112E6"/>
    <w:multiLevelType w:val="hybridMultilevel"/>
    <w:tmpl w:val="873A61A8"/>
    <w:lvl w:ilvl="0" w:tplc="5374061E">
      <w:start w:val="1"/>
      <w:numFmt w:val="decimal"/>
      <w:lvlText w:val="%1."/>
      <w:lvlJc w:val="left"/>
      <w:pPr>
        <w:tabs>
          <w:tab w:val="num" w:pos="397"/>
        </w:tabs>
        <w:ind w:left="340" w:hanging="28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23C66E6"/>
    <w:multiLevelType w:val="multilevel"/>
    <w:tmpl w:val="5A8C0D0A"/>
    <w:lvl w:ilvl="0">
      <w:start w:val="1"/>
      <w:numFmt w:val="none"/>
      <w:pStyle w:val="8a"/>
      <w:suff w:val="nothing"/>
      <w:lvlText w:val=""/>
      <w:lvlJc w:val="left"/>
      <w:pPr>
        <w:ind w:left="-57"/>
      </w:pPr>
      <w:rPr>
        <w:rFonts w:ascii="Times New Roman" w:eastAsia="標楷體" w:hAnsi="Times New Roman" w:cs="Times New Roman" w:hint="default"/>
        <w:b/>
        <w:i w:val="0"/>
        <w:color w:val="auto"/>
        <w:sz w:val="30"/>
      </w:rPr>
    </w:lvl>
    <w:lvl w:ilvl="1">
      <w:start w:val="1"/>
      <w:numFmt w:val="japaneseCounting"/>
      <w:suff w:val="nothing"/>
      <w:lvlText w:val="%2、"/>
      <w:lvlJc w:val="left"/>
      <w:pPr>
        <w:ind w:left="663" w:hanging="72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30"/>
        <w:u w:val="none"/>
        <w:effect w:val="none"/>
        <w:vertAlign w:val="baseline"/>
      </w:rPr>
    </w:lvl>
    <w:lvl w:ilvl="2">
      <w:start w:val="1"/>
      <w:numFmt w:val="japaneseCounting"/>
      <w:pStyle w:val="6A"/>
      <w:suff w:val="nothing"/>
      <w:lvlText w:val="(%3)"/>
      <w:lvlJc w:val="left"/>
      <w:pPr>
        <w:ind w:left="1894" w:hanging="45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="華康儷楷書" w:eastAsia="Times New Roman" w:cs="Times New Roman" w:hint="eastAsia"/>
        <w:b w:val="0"/>
        <w:i w:val="0"/>
        <w:sz w:val="28"/>
      </w:rPr>
    </w:lvl>
    <w:lvl w:ilvl="4">
      <w:start w:val="1"/>
      <w:numFmt w:val="decimal"/>
      <w:pStyle w:val="7A"/>
      <w:lvlText w:val="(%5)"/>
      <w:lvlJc w:val="left"/>
      <w:pPr>
        <w:tabs>
          <w:tab w:val="num" w:pos="2041"/>
        </w:tabs>
        <w:ind w:left="2041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5">
      <w:start w:val="1"/>
      <w:numFmt w:val="upperLetter"/>
      <w:pStyle w:val="6A"/>
      <w:lvlText w:val="%6."/>
      <w:lvlJc w:val="left"/>
      <w:pPr>
        <w:tabs>
          <w:tab w:val="num" w:pos="2495"/>
        </w:tabs>
        <w:ind w:left="2495" w:hanging="397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6">
      <w:start w:val="1"/>
      <w:numFmt w:val="upperLetter"/>
      <w:pStyle w:val="7A"/>
      <w:lvlText w:val="(%7)"/>
      <w:lvlJc w:val="left"/>
      <w:pPr>
        <w:tabs>
          <w:tab w:val="num" w:pos="3062"/>
        </w:tabs>
        <w:ind w:left="3062" w:hanging="511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Letter"/>
      <w:pStyle w:val="8a"/>
      <w:lvlText w:val="%8."/>
      <w:lvlJc w:val="left"/>
      <w:pPr>
        <w:tabs>
          <w:tab w:val="num" w:pos="3458"/>
        </w:tabs>
        <w:ind w:left="3458" w:hanging="396"/>
      </w:pPr>
      <w:rPr>
        <w:rFonts w:cs="Times New Roman"/>
        <w:b w:val="0"/>
        <w:i w:val="0"/>
        <w:sz w:val="24"/>
      </w:rPr>
    </w:lvl>
    <w:lvl w:ilvl="8">
      <w:start w:val="1"/>
      <w:numFmt w:val="lowerLetter"/>
      <w:pStyle w:val="9a"/>
      <w:lvlText w:val="(%9)"/>
      <w:lvlJc w:val="left"/>
      <w:pPr>
        <w:tabs>
          <w:tab w:val="num" w:pos="4025"/>
        </w:tabs>
        <w:ind w:left="4025" w:hanging="453"/>
      </w:pPr>
      <w:rPr>
        <w:rFonts w:cs="Times New Roman"/>
      </w:rPr>
    </w:lvl>
  </w:abstractNum>
  <w:abstractNum w:abstractNumId="4">
    <w:nsid w:val="6B8A5662"/>
    <w:multiLevelType w:val="hybridMultilevel"/>
    <w:tmpl w:val="6F8E323C"/>
    <w:lvl w:ilvl="0" w:tplc="5374061E">
      <w:start w:val="1"/>
      <w:numFmt w:val="decimal"/>
      <w:lvlText w:val="%1."/>
      <w:lvlJc w:val="left"/>
      <w:pPr>
        <w:tabs>
          <w:tab w:val="num" w:pos="397"/>
        </w:tabs>
        <w:ind w:left="340" w:hanging="28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7164A12"/>
    <w:multiLevelType w:val="hybridMultilevel"/>
    <w:tmpl w:val="E0E68222"/>
    <w:lvl w:ilvl="0" w:tplc="E9C4C98E">
      <w:start w:val="1"/>
      <w:numFmt w:val="taiwaneseCountingThousand"/>
      <w:lvlText w:val="%1、"/>
      <w:lvlJc w:val="left"/>
      <w:pPr>
        <w:ind w:left="420" w:hanging="4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F233E1"/>
    <w:multiLevelType w:val="hybridMultilevel"/>
    <w:tmpl w:val="F4981F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644F46"/>
    <w:multiLevelType w:val="hybridMultilevel"/>
    <w:tmpl w:val="D6CA7FE6"/>
    <w:lvl w:ilvl="0" w:tplc="5374061E">
      <w:start w:val="1"/>
      <w:numFmt w:val="decimal"/>
      <w:lvlText w:val="%1."/>
      <w:lvlJc w:val="left"/>
      <w:pPr>
        <w:tabs>
          <w:tab w:val="num" w:pos="397"/>
        </w:tabs>
        <w:ind w:left="340" w:hanging="28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C"/>
    <w:rsid w:val="00031DD6"/>
    <w:rsid w:val="00046608"/>
    <w:rsid w:val="001D3BFF"/>
    <w:rsid w:val="001D7994"/>
    <w:rsid w:val="001F630F"/>
    <w:rsid w:val="002221BA"/>
    <w:rsid w:val="00235844"/>
    <w:rsid w:val="0028201E"/>
    <w:rsid w:val="00284662"/>
    <w:rsid w:val="002B71A4"/>
    <w:rsid w:val="002D50E5"/>
    <w:rsid w:val="003B2A16"/>
    <w:rsid w:val="003B4779"/>
    <w:rsid w:val="003F695C"/>
    <w:rsid w:val="004507D1"/>
    <w:rsid w:val="004744C3"/>
    <w:rsid w:val="004856CD"/>
    <w:rsid w:val="00494AD6"/>
    <w:rsid w:val="004A7D5F"/>
    <w:rsid w:val="004E7B88"/>
    <w:rsid w:val="005A7C55"/>
    <w:rsid w:val="005C2016"/>
    <w:rsid w:val="00614300"/>
    <w:rsid w:val="0061552E"/>
    <w:rsid w:val="006229C5"/>
    <w:rsid w:val="00634532"/>
    <w:rsid w:val="00657A5A"/>
    <w:rsid w:val="00694F8F"/>
    <w:rsid w:val="006C7E90"/>
    <w:rsid w:val="0070136C"/>
    <w:rsid w:val="0083121C"/>
    <w:rsid w:val="00893813"/>
    <w:rsid w:val="00894F35"/>
    <w:rsid w:val="008B3F4F"/>
    <w:rsid w:val="00945A4E"/>
    <w:rsid w:val="00A2766B"/>
    <w:rsid w:val="00A914B3"/>
    <w:rsid w:val="00B64EC3"/>
    <w:rsid w:val="00BF6DB9"/>
    <w:rsid w:val="00C65FE6"/>
    <w:rsid w:val="00C918DB"/>
    <w:rsid w:val="00CC3E7A"/>
    <w:rsid w:val="00CD6B6D"/>
    <w:rsid w:val="00CE75D0"/>
    <w:rsid w:val="00D10748"/>
    <w:rsid w:val="00D23D25"/>
    <w:rsid w:val="00D664C0"/>
    <w:rsid w:val="00D72262"/>
    <w:rsid w:val="00DA1E68"/>
    <w:rsid w:val="00DD1DE6"/>
    <w:rsid w:val="00DD7271"/>
    <w:rsid w:val="00DE2910"/>
    <w:rsid w:val="00DE372A"/>
    <w:rsid w:val="00E10FE9"/>
    <w:rsid w:val="00E54777"/>
    <w:rsid w:val="00F13DC8"/>
    <w:rsid w:val="00F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36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229C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22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229C5"/>
    <w:rPr>
      <w:rFonts w:ascii="Times New Roman" w:hAnsi="Times New Roman"/>
      <w:kern w:val="2"/>
    </w:rPr>
  </w:style>
  <w:style w:type="paragraph" w:styleId="a8">
    <w:name w:val="List Paragraph"/>
    <w:basedOn w:val="a"/>
    <w:qFormat/>
    <w:rsid w:val="00893813"/>
    <w:pPr>
      <w:ind w:leftChars="200" w:left="480"/>
    </w:pPr>
  </w:style>
  <w:style w:type="paragraph" w:styleId="3">
    <w:name w:val="Body Text Indent 3"/>
    <w:basedOn w:val="a"/>
    <w:link w:val="30"/>
    <w:rsid w:val="00B64EC3"/>
    <w:pPr>
      <w:spacing w:line="400" w:lineRule="exact"/>
      <w:ind w:leftChars="1" w:left="719" w:hangingChars="256" w:hanging="717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B64EC3"/>
    <w:rPr>
      <w:rFonts w:ascii="Times New Roman" w:eastAsia="標楷體" w:hAnsi="Times New Roman"/>
      <w:kern w:val="2"/>
      <w:sz w:val="28"/>
    </w:rPr>
  </w:style>
  <w:style w:type="paragraph" w:customStyle="1" w:styleId="6A">
    <w:name w:val="標題6_A"/>
    <w:rsid w:val="00B64EC3"/>
    <w:pPr>
      <w:numPr>
        <w:ilvl w:val="5"/>
        <w:numId w:val="8"/>
      </w:numPr>
      <w:spacing w:beforeLines="20" w:afterLines="20" w:line="300" w:lineRule="auto"/>
      <w:jc w:val="both"/>
      <w:outlineLvl w:val="5"/>
    </w:pPr>
    <w:rPr>
      <w:rFonts w:ascii="Times New Roman" w:eastAsia="標楷體" w:hAnsi="Times New Roman"/>
      <w:bCs/>
      <w:color w:val="000000"/>
      <w:kern w:val="2"/>
      <w:sz w:val="24"/>
      <w:szCs w:val="26"/>
    </w:rPr>
  </w:style>
  <w:style w:type="paragraph" w:customStyle="1" w:styleId="7A">
    <w:name w:val="標題7_(A)"/>
    <w:basedOn w:val="6A"/>
    <w:rsid w:val="00B64EC3"/>
    <w:pPr>
      <w:numPr>
        <w:ilvl w:val="6"/>
      </w:numPr>
      <w:tabs>
        <w:tab w:val="num" w:pos="5580"/>
      </w:tabs>
      <w:outlineLvl w:val="6"/>
    </w:pPr>
  </w:style>
  <w:style w:type="paragraph" w:customStyle="1" w:styleId="8a">
    <w:name w:val="標題8_a"/>
    <w:basedOn w:val="7A"/>
    <w:rsid w:val="00B64EC3"/>
    <w:pPr>
      <w:numPr>
        <w:ilvl w:val="7"/>
      </w:numPr>
      <w:tabs>
        <w:tab w:val="num" w:pos="6300"/>
      </w:tabs>
      <w:outlineLvl w:val="7"/>
    </w:pPr>
  </w:style>
  <w:style w:type="paragraph" w:customStyle="1" w:styleId="9a">
    <w:name w:val="標題9_(a)"/>
    <w:basedOn w:val="8a"/>
    <w:rsid w:val="00B64EC3"/>
    <w:pPr>
      <w:numPr>
        <w:ilvl w:val="8"/>
      </w:numPr>
      <w:tabs>
        <w:tab w:val="num" w:pos="7020"/>
      </w:tabs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36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229C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22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229C5"/>
    <w:rPr>
      <w:rFonts w:ascii="Times New Roman" w:hAnsi="Times New Roman"/>
      <w:kern w:val="2"/>
    </w:rPr>
  </w:style>
  <w:style w:type="paragraph" w:styleId="a8">
    <w:name w:val="List Paragraph"/>
    <w:basedOn w:val="a"/>
    <w:qFormat/>
    <w:rsid w:val="00893813"/>
    <w:pPr>
      <w:ind w:leftChars="200" w:left="480"/>
    </w:pPr>
  </w:style>
  <w:style w:type="paragraph" w:styleId="3">
    <w:name w:val="Body Text Indent 3"/>
    <w:basedOn w:val="a"/>
    <w:link w:val="30"/>
    <w:rsid w:val="00B64EC3"/>
    <w:pPr>
      <w:spacing w:line="400" w:lineRule="exact"/>
      <w:ind w:leftChars="1" w:left="719" w:hangingChars="256" w:hanging="717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B64EC3"/>
    <w:rPr>
      <w:rFonts w:ascii="Times New Roman" w:eastAsia="標楷體" w:hAnsi="Times New Roman"/>
      <w:kern w:val="2"/>
      <w:sz w:val="28"/>
    </w:rPr>
  </w:style>
  <w:style w:type="paragraph" w:customStyle="1" w:styleId="6A">
    <w:name w:val="標題6_A"/>
    <w:rsid w:val="00B64EC3"/>
    <w:pPr>
      <w:numPr>
        <w:ilvl w:val="5"/>
        <w:numId w:val="8"/>
      </w:numPr>
      <w:spacing w:beforeLines="20" w:afterLines="20" w:line="300" w:lineRule="auto"/>
      <w:jc w:val="both"/>
      <w:outlineLvl w:val="5"/>
    </w:pPr>
    <w:rPr>
      <w:rFonts w:ascii="Times New Roman" w:eastAsia="標楷體" w:hAnsi="Times New Roman"/>
      <w:bCs/>
      <w:color w:val="000000"/>
      <w:kern w:val="2"/>
      <w:sz w:val="24"/>
      <w:szCs w:val="26"/>
    </w:rPr>
  </w:style>
  <w:style w:type="paragraph" w:customStyle="1" w:styleId="7A">
    <w:name w:val="標題7_(A)"/>
    <w:basedOn w:val="6A"/>
    <w:rsid w:val="00B64EC3"/>
    <w:pPr>
      <w:numPr>
        <w:ilvl w:val="6"/>
      </w:numPr>
      <w:tabs>
        <w:tab w:val="num" w:pos="5580"/>
      </w:tabs>
      <w:outlineLvl w:val="6"/>
    </w:pPr>
  </w:style>
  <w:style w:type="paragraph" w:customStyle="1" w:styleId="8a">
    <w:name w:val="標題8_a"/>
    <w:basedOn w:val="7A"/>
    <w:rsid w:val="00B64EC3"/>
    <w:pPr>
      <w:numPr>
        <w:ilvl w:val="7"/>
      </w:numPr>
      <w:tabs>
        <w:tab w:val="num" w:pos="6300"/>
      </w:tabs>
      <w:outlineLvl w:val="7"/>
    </w:pPr>
  </w:style>
  <w:style w:type="paragraph" w:customStyle="1" w:styleId="9a">
    <w:name w:val="標題9_(a)"/>
    <w:basedOn w:val="8a"/>
    <w:rsid w:val="00B64EC3"/>
    <w:pPr>
      <w:numPr>
        <w:ilvl w:val="8"/>
      </w:numPr>
      <w:tabs>
        <w:tab w:val="num" w:pos="7020"/>
      </w:tabs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2017-02-24T09:12:00Z</cp:lastPrinted>
  <dcterms:created xsi:type="dcterms:W3CDTF">2017-03-04T08:00:00Z</dcterms:created>
  <dcterms:modified xsi:type="dcterms:W3CDTF">2017-03-04T08:00:00Z</dcterms:modified>
</cp:coreProperties>
</file>