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C11" w:rsidRPr="008B7C11" w:rsidRDefault="008B7C11" w:rsidP="008B7C11">
      <w:pPr>
        <w:widowControl/>
        <w:spacing w:before="100" w:beforeAutospacing="1" w:after="100" w:afterAutospacing="1" w:line="300" w:lineRule="atLeast"/>
        <w:ind w:left="150" w:right="150"/>
        <w:jc w:val="center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8B7C11">
        <w:rPr>
          <w:rFonts w:ascii="標楷體" w:eastAsia="標楷體" w:hAnsi="標楷體" w:cs="Arial" w:hint="eastAsia"/>
          <w:b/>
          <w:bCs/>
          <w:color w:val="333333"/>
          <w:kern w:val="0"/>
          <w:sz w:val="30"/>
          <w:szCs w:val="30"/>
        </w:rPr>
        <w:t>長榮大學神學系獎助學金委員會設置規定</w:t>
      </w:r>
    </w:p>
    <w:p w:rsidR="008B7C11" w:rsidRPr="008B7C11" w:rsidRDefault="008B7C11" w:rsidP="008B7C11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8B7C11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8B7C11" w:rsidRPr="008B7C11" w:rsidRDefault="008B7C11" w:rsidP="008B7C11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8B7C11">
        <w:rPr>
          <w:rFonts w:ascii="新細明體" w:eastAsia="新細明體" w:hAnsi="新細明體" w:cs="Arial" w:hint="eastAsia"/>
          <w:color w:val="333333"/>
          <w:kern w:val="0"/>
          <w:sz w:val="18"/>
          <w:szCs w:val="18"/>
        </w:rPr>
        <w:t>97學年度第 次系務會議通過</w:t>
      </w:r>
    </w:p>
    <w:p w:rsidR="008B7C11" w:rsidRPr="008B7C11" w:rsidRDefault="008B7C11" w:rsidP="008B7C11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8B7C11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8B7C11" w:rsidRPr="008B7C11" w:rsidRDefault="008B7C11" w:rsidP="008B7C11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8B7C11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第一條 為使本系或系外委託設置之獎助學金，其管理、分配與發放，符合公平、公正、公開之原則，特設立獎助學金委員會（以下簡稱「本委員會」）。</w:t>
      </w:r>
    </w:p>
    <w:p w:rsidR="008B7C11" w:rsidRPr="008B7C11" w:rsidRDefault="008B7C11" w:rsidP="008B7C11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8B7C11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8B7C11" w:rsidRPr="008B7C11" w:rsidRDefault="008B7C11" w:rsidP="008B7C11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8B7C11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第二條 本委員會之職掌如左：</w:t>
      </w:r>
    </w:p>
    <w:p w:rsidR="008B7C11" w:rsidRPr="008B7C11" w:rsidRDefault="008B7C11" w:rsidP="008B7C11">
      <w:pPr>
        <w:widowControl/>
        <w:spacing w:before="100" w:beforeAutospacing="1" w:after="100" w:afterAutospacing="1" w:line="300" w:lineRule="atLeast"/>
        <w:ind w:left="7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8B7C11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一、草擬或修訂本系獎助學金辦法。</w:t>
      </w:r>
      <w:r w:rsidRPr="008B7C11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br/>
        <w:t>二、審議基督教學系在學學申請獎助學金之核發。</w:t>
      </w:r>
      <w:r w:rsidRPr="008B7C11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br/>
        <w:t>三、監督獎助學金之管理、分配與發放。</w:t>
      </w:r>
    </w:p>
    <w:p w:rsidR="008B7C11" w:rsidRPr="008B7C11" w:rsidRDefault="008B7C11" w:rsidP="008B7C11">
      <w:pPr>
        <w:widowControl/>
        <w:spacing w:before="100" w:beforeAutospacing="1" w:after="100" w:afterAutospacing="1" w:line="300" w:lineRule="atLeast"/>
        <w:ind w:left="7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8B7C11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8B7C11" w:rsidRPr="008B7C11" w:rsidRDefault="008B7C11" w:rsidP="008B7C11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8B7C11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第三條 本委員會置委員三~七人，除系主任為當然委會並為召集人之外，由本系系務會議就本系專任教師或導師中推派適當人選擔任之。</w:t>
      </w:r>
    </w:p>
    <w:p w:rsidR="008B7C11" w:rsidRPr="008B7C11" w:rsidRDefault="008B7C11" w:rsidP="008B7C11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8B7C11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8B7C11" w:rsidRPr="008B7C11" w:rsidRDefault="008B7C11" w:rsidP="008B7C11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8B7C11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lastRenderedPageBreak/>
        <w:t>第四條 本委員會委員任期一年，連推派得連任。當然委員依其職務進退。</w:t>
      </w:r>
    </w:p>
    <w:p w:rsidR="008B7C11" w:rsidRPr="008B7C11" w:rsidRDefault="008B7C11" w:rsidP="008B7C11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8B7C11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8B7C11" w:rsidRPr="008B7C11" w:rsidRDefault="008B7C11" w:rsidP="008B7C11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8B7C11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第五條 本委員會每學期開會一次，必要時得召開臨時會議。如有必要，本委員會得邀請相關人員列席或提供資料。</w:t>
      </w:r>
    </w:p>
    <w:p w:rsidR="008B7C11" w:rsidRPr="008B7C11" w:rsidRDefault="008B7C11" w:rsidP="008B7C11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8B7C11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8B7C11" w:rsidRPr="008B7C11" w:rsidRDefault="008B7C11" w:rsidP="008B7C11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8B7C11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第六條 本委員會會議應有三分之二以上委員出席；並以出席委員二分之一以上之同 意為決議。</w:t>
      </w:r>
    </w:p>
    <w:p w:rsidR="008B7C11" w:rsidRPr="008B7C11" w:rsidRDefault="008B7C11" w:rsidP="008B7C11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8B7C11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8B7C11" w:rsidRPr="008B7C11" w:rsidRDefault="008B7C11" w:rsidP="008B7C11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8B7C11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第七條 本委員會置秘書一人，由本系助理擔任之，負責事務性工作。</w:t>
      </w:r>
    </w:p>
    <w:p w:rsidR="008B7C11" w:rsidRPr="008B7C11" w:rsidRDefault="008B7C11" w:rsidP="008B7C11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8B7C11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2E7DE4" w:rsidRDefault="008B7C11" w:rsidP="008B7C11">
      <w:r w:rsidRPr="008B7C11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第八條 本辦法本系系務會議通過後，陳請院長備查後公佈實施，修正時亦同。</w:t>
      </w:r>
      <w:bookmarkStart w:id="0" w:name="_GoBack"/>
      <w:bookmarkEnd w:id="0"/>
    </w:p>
    <w:sectPr w:rsidR="002E7D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11"/>
    <w:rsid w:val="002E7DE4"/>
    <w:rsid w:val="008B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C12A69-C459-4728-A2B2-58565CFD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B7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8B7C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4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2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9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2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yth8086</dc:creator>
  <cp:keywords/>
  <dc:description/>
  <cp:lastModifiedBy>yth8086</cp:lastModifiedBy>
  <cp:revision>1</cp:revision>
  <dcterms:created xsi:type="dcterms:W3CDTF">2018-01-17T06:32:00Z</dcterms:created>
  <dcterms:modified xsi:type="dcterms:W3CDTF">2018-01-17T06:33:00Z</dcterms:modified>
</cp:coreProperties>
</file>