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1B" w:rsidRPr="00CA281B" w:rsidRDefault="00CA281B" w:rsidP="00CA281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神學不只是信仰的知識，更是信仰的智慧。神學的智慧誕生於真理的實踐，亦即從信仰的實踐的過程中去應證、批判並反思基督教教義所教導的知識。實習是神學教育中絕對不可或缺的一環。栽培未來社會與教會服事的人才乃是本學院最重要的目標之一，學生除了要有豐富的聖經與神學知識，更需要學會把這些知識確實應用於教會與社會的服事上，同時也經由實際的操練回過來反思並深入了解所學習的知識教導。為達成這個目標，本院除關懷學生之校園與靈性生活，亦安排實習教育課程，分為：</w:t>
      </w:r>
    </w:p>
    <w:p w:rsidR="00CA281B" w:rsidRPr="00CA281B" w:rsidRDefault="00CA281B" w:rsidP="00CA281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1.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教會觀摩實習</w:t>
      </w:r>
      <w:proofErr w:type="gramStart"/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（</w:t>
      </w:r>
      <w:proofErr w:type="gramEnd"/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101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學年之前為必修；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102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學年之後為選修；）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2.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教會實習</w:t>
      </w:r>
      <w:proofErr w:type="gramStart"/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（</w:t>
      </w:r>
      <w:proofErr w:type="gramEnd"/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必修；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101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學年之前為兩學年；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102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學年之後為一學年</w:t>
      </w:r>
      <w:proofErr w:type="gramStart"/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）</w:t>
      </w:r>
      <w:proofErr w:type="gramEnd"/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3.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社會機構實習（選修）</w:t>
      </w:r>
    </w:p>
    <w:p w:rsidR="00CA281B" w:rsidRPr="00CA281B" w:rsidRDefault="00CA281B" w:rsidP="00CA281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詳細辦法參《實習手冊》。</w:t>
      </w:r>
    </w:p>
    <w:p w:rsidR="00CA281B" w:rsidRPr="00CA281B" w:rsidRDefault="00CA281B" w:rsidP="00CA281B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實習目標：</w:t>
      </w:r>
    </w:p>
    <w:p w:rsidR="00B53306" w:rsidRDefault="00CA281B" w:rsidP="00CA281B"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1. 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幫助學生理論與實踐並重，將理論化為實際行動，並從實際行動中從事神學反思。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 xml:space="preserve">2. 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培養學生靈性生命的成長與服事經驗的增長。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 xml:space="preserve">3. 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增進本院與台灣教會與社會機構的合作關係。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 xml:space="preserve">4. 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提升學生畢業之後的就業能力。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實施規定：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1.  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實習教育分別在學期中與暑期實施，由本系實習教育委員會負責辦理。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2.  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凡基督的教會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(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機構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，不分所屬教派，與本院合作者皆可成為本院的實習教會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(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機構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，供本院同學實習。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3.  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學生實習一律由實習教育委員會分派。學生須在規定時間前往教會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(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機構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實習，並參加小組討論或實務課程及督導會議，且依規定提出該學期實習工作報告。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4.  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實習教育之成績由本系督導老師與實習教會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(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或機構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的督導老師共同評定。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br/>
        <w:t>5.  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實習期間若必須請假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(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無論是公假</w:t>
      </w:r>
      <w:proofErr w:type="gramStart"/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或私假</w:t>
      </w:r>
      <w:proofErr w:type="gramEnd"/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時，應於事前以書面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 (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實習請假單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 xml:space="preserve">) 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向實習教育委員會提出申請，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  <w:r w:rsidRPr="00CA281B">
        <w:rPr>
          <w:rFonts w:ascii="Arial" w:eastAsia="新細明體" w:hAnsi="Arial" w:cs="Arial"/>
          <w:color w:val="333333"/>
          <w:kern w:val="0"/>
          <w:sz w:val="18"/>
          <w:szCs w:val="18"/>
        </w:rPr>
        <w:t>並經教會督導者簽核後，繳回實習教育委員會備查。</w:t>
      </w:r>
      <w:bookmarkStart w:id="0" w:name="_GoBack"/>
      <w:bookmarkEnd w:id="0"/>
    </w:p>
    <w:sectPr w:rsidR="00B533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1B"/>
    <w:rsid w:val="00B53306"/>
    <w:rsid w:val="00CA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8DBB4-04E3-4AC9-8459-5276E938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28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2018-01-17T07:12:00Z</dcterms:created>
  <dcterms:modified xsi:type="dcterms:W3CDTF">2018-01-17T07:12:00Z</dcterms:modified>
</cp:coreProperties>
</file>